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ADF792" w14:textId="77777777" w:rsidR="00DA5CD7" w:rsidRDefault="00DA5CD7" w:rsidP="00D71A61">
      <w:pPr>
        <w:spacing w:after="0"/>
        <w:rPr>
          <w:rFonts w:ascii="Arial" w:hAnsi="Arial"/>
          <w:b/>
          <w:color w:val="660066"/>
          <w:sz w:val="60"/>
          <w:szCs w:val="60"/>
        </w:rPr>
      </w:pPr>
    </w:p>
    <w:p w14:paraId="11B33DA5" w14:textId="21DCD8ED" w:rsidR="003C16E7" w:rsidRPr="00F21CAF" w:rsidRDefault="003C16E7" w:rsidP="00D71A61">
      <w:pPr>
        <w:spacing w:after="0"/>
        <w:rPr>
          <w:rFonts w:ascii="Arial" w:hAnsi="Arial"/>
          <w:b/>
          <w:color w:val="660066"/>
          <w:sz w:val="60"/>
          <w:szCs w:val="60"/>
        </w:rPr>
      </w:pPr>
      <w:r w:rsidRPr="00F21CAF">
        <w:rPr>
          <w:rFonts w:ascii="Arial" w:hAnsi="Arial"/>
          <w:b/>
          <w:color w:val="660066"/>
          <w:sz w:val="60"/>
          <w:szCs w:val="60"/>
        </w:rPr>
        <w:t xml:space="preserve">Condensed </w:t>
      </w:r>
      <w:r w:rsidR="00600C84">
        <w:rPr>
          <w:rFonts w:ascii="Arial" w:hAnsi="Arial"/>
          <w:b/>
          <w:color w:val="660066"/>
          <w:sz w:val="60"/>
          <w:szCs w:val="60"/>
        </w:rPr>
        <w:t>s</w:t>
      </w:r>
      <w:r w:rsidRPr="00F21CAF">
        <w:rPr>
          <w:rFonts w:ascii="Arial" w:hAnsi="Arial"/>
          <w:b/>
          <w:color w:val="660066"/>
          <w:sz w:val="60"/>
          <w:szCs w:val="60"/>
        </w:rPr>
        <w:t>ummary</w:t>
      </w:r>
      <w:r w:rsidR="00D71A61">
        <w:rPr>
          <w:rFonts w:ascii="Arial" w:hAnsi="Arial"/>
          <w:b/>
          <w:color w:val="660066"/>
          <w:sz w:val="60"/>
          <w:szCs w:val="60"/>
        </w:rPr>
        <w:t xml:space="preserve"> lesson</w:t>
      </w:r>
      <w:r w:rsidRPr="00F21CAF">
        <w:rPr>
          <w:rFonts w:ascii="Arial" w:hAnsi="Arial"/>
          <w:b/>
          <w:color w:val="660066"/>
          <w:sz w:val="60"/>
          <w:szCs w:val="60"/>
        </w:rPr>
        <w:t xml:space="preserve">:  </w:t>
      </w:r>
      <w:r w:rsidRPr="00F21CAF">
        <w:rPr>
          <w:rFonts w:ascii="Arial" w:hAnsi="Arial"/>
          <w:b/>
          <w:color w:val="660066"/>
          <w:sz w:val="60"/>
          <w:szCs w:val="60"/>
        </w:rPr>
        <w:br/>
      </w:r>
      <w:r w:rsidR="005D72DE">
        <w:rPr>
          <w:rFonts w:ascii="Arial" w:hAnsi="Arial"/>
          <w:b/>
          <w:color w:val="660066"/>
          <w:sz w:val="60"/>
          <w:szCs w:val="60"/>
        </w:rPr>
        <w:t xml:space="preserve">Organ and tissue donation </w:t>
      </w:r>
      <w:r w:rsidRPr="00F21CAF">
        <w:rPr>
          <w:rFonts w:ascii="Arial" w:hAnsi="Arial"/>
          <w:b/>
          <w:color w:val="660066"/>
          <w:sz w:val="60"/>
          <w:szCs w:val="60"/>
        </w:rPr>
        <w:t>stories</w:t>
      </w:r>
    </w:p>
    <w:p w14:paraId="0F5D93CC" w14:textId="77777777" w:rsidR="00F21CAF" w:rsidRPr="00D71A61" w:rsidRDefault="00F21CAF" w:rsidP="00D71A61">
      <w:pPr>
        <w:spacing w:after="0"/>
        <w:rPr>
          <w:rFonts w:ascii="Arial" w:hAnsi="Arial"/>
          <w:b/>
          <w:color w:val="660066"/>
          <w:sz w:val="30"/>
          <w:szCs w:val="30"/>
        </w:rPr>
      </w:pPr>
    </w:p>
    <w:p w14:paraId="24509EF6" w14:textId="77777777" w:rsidR="003C16E7" w:rsidRPr="00F21CAF" w:rsidRDefault="003C16E7" w:rsidP="005D72DE">
      <w:pPr>
        <w:spacing w:after="0"/>
        <w:outlineLvl w:val="0"/>
        <w:rPr>
          <w:rFonts w:ascii="Arial" w:hAnsi="Arial"/>
          <w:b/>
          <w:color w:val="660066"/>
          <w:sz w:val="60"/>
          <w:szCs w:val="60"/>
        </w:rPr>
      </w:pPr>
      <w:r w:rsidRPr="00F21CAF">
        <w:rPr>
          <w:rFonts w:ascii="Arial" w:hAnsi="Arial"/>
          <w:b/>
          <w:color w:val="660066"/>
          <w:sz w:val="60"/>
          <w:szCs w:val="60"/>
        </w:rPr>
        <w:t>Preparation</w:t>
      </w:r>
    </w:p>
    <w:p w14:paraId="13FBB2E2" w14:textId="77777777" w:rsidR="00F21CAF" w:rsidRDefault="00F21CAF" w:rsidP="003C16E7">
      <w:pPr>
        <w:rPr>
          <w:rFonts w:ascii="Arial" w:hAnsi="Arial"/>
          <w:b/>
          <w:color w:val="660066"/>
          <w:sz w:val="30"/>
          <w:szCs w:val="30"/>
        </w:rPr>
      </w:pPr>
    </w:p>
    <w:p w14:paraId="43EF154D" w14:textId="77777777" w:rsidR="003C16E7" w:rsidRPr="00F21CAF" w:rsidRDefault="003C16E7" w:rsidP="005D72DE">
      <w:pPr>
        <w:outlineLvl w:val="0"/>
        <w:rPr>
          <w:rFonts w:ascii="Arial" w:hAnsi="Arial"/>
          <w:b/>
          <w:color w:val="660066"/>
          <w:sz w:val="30"/>
          <w:szCs w:val="30"/>
        </w:rPr>
      </w:pPr>
      <w:r w:rsidRPr="00F21CAF">
        <w:rPr>
          <w:rFonts w:ascii="Arial" w:hAnsi="Arial"/>
          <w:b/>
          <w:color w:val="660066"/>
          <w:sz w:val="30"/>
          <w:szCs w:val="30"/>
        </w:rPr>
        <w:t>Context</w:t>
      </w:r>
    </w:p>
    <w:p w14:paraId="46110992" w14:textId="6D12F7A3" w:rsidR="003C16E7" w:rsidRPr="003C16E7" w:rsidRDefault="003C16E7" w:rsidP="005D72DE">
      <w:pPr>
        <w:rPr>
          <w:rFonts w:ascii="Arial" w:hAnsi="Arial"/>
          <w:sz w:val="24"/>
          <w:szCs w:val="24"/>
        </w:rPr>
      </w:pPr>
      <w:r w:rsidRPr="003C16E7">
        <w:rPr>
          <w:rFonts w:ascii="Arial" w:hAnsi="Arial"/>
          <w:sz w:val="24"/>
          <w:szCs w:val="24"/>
        </w:rPr>
        <w:t xml:space="preserve">Often teachers do not have sufficient time within the curriculum to deliver PSHE topics, so this lesson has been designed as a one-hour stand-alone lesson, which explores the main themes of </w:t>
      </w:r>
      <w:r w:rsidR="005D72DE">
        <w:rPr>
          <w:rFonts w:ascii="Arial" w:hAnsi="Arial"/>
          <w:sz w:val="24"/>
          <w:szCs w:val="24"/>
        </w:rPr>
        <w:t xml:space="preserve">organ and tissue donation </w:t>
      </w:r>
      <w:r w:rsidRPr="003C16E7">
        <w:rPr>
          <w:rFonts w:ascii="Arial" w:hAnsi="Arial"/>
          <w:sz w:val="24"/>
          <w:szCs w:val="24"/>
        </w:rPr>
        <w:t xml:space="preserve">covered in lessons 1, 2 and 3. </w:t>
      </w:r>
    </w:p>
    <w:p w14:paraId="16A8F910" w14:textId="2CB96CDF" w:rsidR="003C16E7" w:rsidRPr="003C16E7" w:rsidRDefault="003C16E7" w:rsidP="005D72DE">
      <w:pPr>
        <w:rPr>
          <w:rFonts w:ascii="Arial" w:hAnsi="Arial"/>
          <w:sz w:val="24"/>
          <w:szCs w:val="24"/>
        </w:rPr>
      </w:pPr>
      <w:r w:rsidRPr="003C16E7">
        <w:rPr>
          <w:rFonts w:ascii="Arial" w:hAnsi="Arial"/>
          <w:sz w:val="24"/>
          <w:szCs w:val="24"/>
        </w:rPr>
        <w:t xml:space="preserve">In this lesson students will watch a film that explores </w:t>
      </w:r>
      <w:r w:rsidR="005D72DE">
        <w:rPr>
          <w:rFonts w:ascii="Arial" w:hAnsi="Arial"/>
          <w:sz w:val="24"/>
          <w:szCs w:val="24"/>
        </w:rPr>
        <w:t xml:space="preserve">organ and tissue donation </w:t>
      </w:r>
      <w:r w:rsidRPr="003C16E7">
        <w:rPr>
          <w:rFonts w:ascii="Arial" w:hAnsi="Arial"/>
          <w:sz w:val="24"/>
          <w:szCs w:val="24"/>
        </w:rPr>
        <w:t xml:space="preserve">from </w:t>
      </w:r>
      <w:r w:rsidR="005D72DE">
        <w:rPr>
          <w:rFonts w:ascii="Arial" w:hAnsi="Arial"/>
          <w:sz w:val="24"/>
          <w:szCs w:val="24"/>
        </w:rPr>
        <w:t>four</w:t>
      </w:r>
      <w:r w:rsidRPr="003C16E7">
        <w:rPr>
          <w:rFonts w:ascii="Arial" w:hAnsi="Arial"/>
          <w:sz w:val="24"/>
          <w:szCs w:val="24"/>
        </w:rPr>
        <w:t xml:space="preserve"> different </w:t>
      </w:r>
      <w:r w:rsidR="00600C84">
        <w:rPr>
          <w:rFonts w:ascii="Arial" w:hAnsi="Arial"/>
          <w:sz w:val="24"/>
          <w:szCs w:val="24"/>
        </w:rPr>
        <w:t>perspectives</w:t>
      </w:r>
      <w:r w:rsidR="00D71A61">
        <w:rPr>
          <w:rFonts w:ascii="Arial" w:hAnsi="Arial"/>
          <w:sz w:val="24"/>
          <w:szCs w:val="24"/>
        </w:rPr>
        <w:t>:</w:t>
      </w:r>
    </w:p>
    <w:tbl>
      <w:tblPr>
        <w:tblStyle w:val="TableGrid"/>
        <w:tblW w:w="0" w:type="auto"/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9356"/>
      </w:tblGrid>
      <w:tr w:rsidR="00D71A61" w14:paraId="255DE700" w14:textId="77777777" w:rsidTr="00D71A61">
        <w:tc>
          <w:tcPr>
            <w:tcW w:w="9572" w:type="dxa"/>
            <w:tcBorders>
              <w:top w:val="nil"/>
              <w:left w:val="nil"/>
              <w:bottom w:val="nil"/>
              <w:right w:val="nil"/>
            </w:tcBorders>
            <w:shd w:val="clear" w:color="auto" w:fill="EEC9D7"/>
          </w:tcPr>
          <w:p w14:paraId="1E73B050" w14:textId="624E9288" w:rsidR="00D71A61" w:rsidRDefault="00654510" w:rsidP="00F2717D">
            <w:pPr>
              <w:pStyle w:val="ListParagraph"/>
              <w:numPr>
                <w:ilvl w:val="0"/>
                <w:numId w:val="34"/>
              </w:numPr>
              <w:spacing w:after="0"/>
              <w:ind w:left="426" w:hanging="284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Izzy Sewell – a 20-year-old woman waiting for a kidney transplant</w:t>
            </w:r>
          </w:p>
          <w:p w14:paraId="573FA136" w14:textId="318BC1C3" w:rsidR="00D71A61" w:rsidRDefault="00D71A61" w:rsidP="0030186E">
            <w:pPr>
              <w:pStyle w:val="ListParagraph"/>
              <w:numPr>
                <w:ilvl w:val="0"/>
                <w:numId w:val="34"/>
              </w:numPr>
              <w:spacing w:after="0"/>
              <w:ind w:left="426" w:hanging="284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Charles </w:t>
            </w:r>
            <w:r w:rsidR="00AF70B1">
              <w:rPr>
                <w:rFonts w:ascii="Arial" w:hAnsi="Arial"/>
                <w:sz w:val="24"/>
                <w:szCs w:val="24"/>
              </w:rPr>
              <w:t>Obadiaru</w:t>
            </w:r>
            <w:r>
              <w:rPr>
                <w:rFonts w:ascii="Arial" w:hAnsi="Arial"/>
                <w:sz w:val="24"/>
                <w:szCs w:val="24"/>
              </w:rPr>
              <w:t xml:space="preserve"> – a 1</w:t>
            </w:r>
            <w:r w:rsidR="0030186E">
              <w:rPr>
                <w:rFonts w:ascii="Arial" w:hAnsi="Arial"/>
                <w:sz w:val="24"/>
                <w:szCs w:val="24"/>
              </w:rPr>
              <w:t>7</w:t>
            </w:r>
            <w:r>
              <w:rPr>
                <w:rFonts w:ascii="Arial" w:hAnsi="Arial"/>
                <w:sz w:val="24"/>
                <w:szCs w:val="24"/>
              </w:rPr>
              <w:t xml:space="preserve">-year-old </w:t>
            </w:r>
            <w:r w:rsidR="00DA5CD7">
              <w:rPr>
                <w:rFonts w:ascii="Arial" w:hAnsi="Arial"/>
                <w:sz w:val="24"/>
                <w:szCs w:val="24"/>
              </w:rPr>
              <w:t xml:space="preserve">young </w:t>
            </w:r>
            <w:r w:rsidR="0030186E">
              <w:rPr>
                <w:rFonts w:ascii="Arial" w:hAnsi="Arial"/>
                <w:sz w:val="24"/>
                <w:szCs w:val="24"/>
              </w:rPr>
              <w:t>man</w:t>
            </w:r>
            <w:r>
              <w:rPr>
                <w:rFonts w:ascii="Arial" w:hAnsi="Arial"/>
                <w:sz w:val="24"/>
                <w:szCs w:val="24"/>
              </w:rPr>
              <w:t xml:space="preserve"> who received a kidney transplant</w:t>
            </w:r>
          </w:p>
          <w:p w14:paraId="3FF3D83E" w14:textId="5A5E4723" w:rsidR="0030186E" w:rsidRPr="003C16E7" w:rsidRDefault="00081136" w:rsidP="00DA5CD7">
            <w:pPr>
              <w:pStyle w:val="ListParagraph"/>
              <w:numPr>
                <w:ilvl w:val="0"/>
                <w:numId w:val="34"/>
              </w:numPr>
              <w:spacing w:after="0"/>
              <w:ind w:left="426" w:hanging="284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Ollie Storey – a 21-year-old man who received a cornea transplant</w:t>
            </w:r>
          </w:p>
          <w:p w14:paraId="09EEB336" w14:textId="2742E2E8" w:rsidR="00D71A61" w:rsidRPr="00D71A61" w:rsidRDefault="00D71A61" w:rsidP="00F2717D">
            <w:pPr>
              <w:pStyle w:val="ListParagraph"/>
              <w:numPr>
                <w:ilvl w:val="0"/>
                <w:numId w:val="34"/>
              </w:numPr>
              <w:spacing w:after="0"/>
              <w:ind w:left="426" w:hanging="284"/>
              <w:rPr>
                <w:rFonts w:ascii="Arial" w:hAnsi="Arial"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 xml:space="preserve">Dawn Smith – the mother of 15-year-old Harry-James Kirkham, who decided to donate </w:t>
            </w:r>
            <w:r>
              <w:rPr>
                <w:rFonts w:ascii="Arial" w:hAnsi="Arial"/>
                <w:sz w:val="24"/>
                <w:szCs w:val="24"/>
              </w:rPr>
              <w:t>her son’s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 organs after he died.</w:t>
            </w:r>
          </w:p>
        </w:tc>
      </w:tr>
    </w:tbl>
    <w:p w14:paraId="3A0A3D4D" w14:textId="77777777" w:rsidR="00F21CAF" w:rsidRDefault="00F21CAF" w:rsidP="003C16E7">
      <w:pPr>
        <w:rPr>
          <w:rFonts w:ascii="Arial" w:hAnsi="Arial"/>
          <w:b/>
          <w:sz w:val="30"/>
          <w:szCs w:val="30"/>
        </w:rPr>
      </w:pPr>
    </w:p>
    <w:p w14:paraId="35DE8B77" w14:textId="77777777" w:rsidR="00F21CAF" w:rsidRDefault="00F21CAF" w:rsidP="003C16E7">
      <w:pPr>
        <w:rPr>
          <w:rFonts w:ascii="Arial" w:hAnsi="Arial"/>
          <w:b/>
          <w:sz w:val="30"/>
          <w:szCs w:val="30"/>
        </w:rPr>
      </w:pPr>
    </w:p>
    <w:p w14:paraId="10F280FE" w14:textId="77777777" w:rsidR="00D71A61" w:rsidRDefault="00D71A61" w:rsidP="003C16E7">
      <w:pPr>
        <w:rPr>
          <w:rFonts w:ascii="Arial" w:hAnsi="Arial"/>
          <w:b/>
          <w:sz w:val="30"/>
          <w:szCs w:val="30"/>
        </w:rPr>
      </w:pPr>
    </w:p>
    <w:p w14:paraId="4F0645E4" w14:textId="77777777" w:rsidR="00FD6390" w:rsidRDefault="00FD6390" w:rsidP="005D72DE">
      <w:pPr>
        <w:outlineLvl w:val="0"/>
        <w:rPr>
          <w:rFonts w:ascii="Arial" w:hAnsi="Arial"/>
          <w:b/>
          <w:color w:val="660066"/>
          <w:sz w:val="30"/>
          <w:szCs w:val="30"/>
        </w:rPr>
      </w:pPr>
    </w:p>
    <w:p w14:paraId="48B9ED8E" w14:textId="5443E0AA" w:rsidR="003C16E7" w:rsidRPr="00F21CAF" w:rsidRDefault="00600C84" w:rsidP="005D72DE">
      <w:pPr>
        <w:outlineLvl w:val="0"/>
        <w:rPr>
          <w:rFonts w:ascii="Arial" w:hAnsi="Arial"/>
          <w:b/>
          <w:color w:val="660066"/>
          <w:sz w:val="30"/>
          <w:szCs w:val="30"/>
        </w:rPr>
      </w:pPr>
      <w:r>
        <w:rPr>
          <w:rFonts w:ascii="Arial" w:hAnsi="Arial"/>
          <w:b/>
          <w:color w:val="660066"/>
          <w:sz w:val="30"/>
          <w:szCs w:val="30"/>
        </w:rPr>
        <w:t>Lesson outcomes</w:t>
      </w:r>
      <w:r w:rsidR="003C16E7" w:rsidRPr="00F21CAF">
        <w:rPr>
          <w:rFonts w:ascii="Arial" w:hAnsi="Arial"/>
          <w:b/>
          <w:color w:val="660066"/>
          <w:sz w:val="30"/>
          <w:szCs w:val="30"/>
        </w:rPr>
        <w:t xml:space="preserve"> </w:t>
      </w:r>
    </w:p>
    <w:tbl>
      <w:tblPr>
        <w:tblStyle w:val="TableGrid"/>
        <w:tblW w:w="0" w:type="auto"/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9356"/>
      </w:tblGrid>
      <w:tr w:rsidR="00AF70B1" w14:paraId="74C7BE1B" w14:textId="77777777" w:rsidTr="00AF70B1">
        <w:tc>
          <w:tcPr>
            <w:tcW w:w="9572" w:type="dxa"/>
            <w:tcBorders>
              <w:top w:val="nil"/>
              <w:left w:val="nil"/>
              <w:bottom w:val="nil"/>
              <w:right w:val="nil"/>
            </w:tcBorders>
            <w:shd w:val="clear" w:color="auto" w:fill="EEC9D7"/>
          </w:tcPr>
          <w:p w14:paraId="2DD4FDC8" w14:textId="7C01C7D8" w:rsidR="00AF70B1" w:rsidRPr="003C16E7" w:rsidRDefault="00AF70B1" w:rsidP="00DA5CD7">
            <w:pPr>
              <w:pStyle w:val="ListParagraph"/>
              <w:numPr>
                <w:ilvl w:val="0"/>
                <w:numId w:val="33"/>
              </w:numPr>
              <w:spacing w:after="0"/>
              <w:ind w:left="426" w:hanging="284"/>
              <w:rPr>
                <w:rFonts w:ascii="Arial" w:hAnsi="Arial"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 xml:space="preserve">To be able to describe how </w:t>
            </w:r>
            <w:r w:rsidR="00DA5CD7">
              <w:rPr>
                <w:rFonts w:ascii="Arial" w:hAnsi="Arial"/>
                <w:sz w:val="24"/>
                <w:szCs w:val="24"/>
              </w:rPr>
              <w:t>o</w:t>
            </w:r>
            <w:r w:rsidR="005D72DE">
              <w:rPr>
                <w:rFonts w:ascii="Arial" w:hAnsi="Arial"/>
                <w:sz w:val="24"/>
                <w:szCs w:val="24"/>
              </w:rPr>
              <w:t>rgan and tissue donation</w:t>
            </w:r>
            <w:r w:rsidR="00DA5CD7">
              <w:rPr>
                <w:rFonts w:ascii="Arial" w:hAnsi="Arial"/>
                <w:sz w:val="24"/>
                <w:szCs w:val="24"/>
              </w:rPr>
              <w:t xml:space="preserve"> 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saves and </w:t>
            </w:r>
            <w:r w:rsidR="00F2717D">
              <w:rPr>
                <w:rFonts w:ascii="Arial" w:hAnsi="Arial"/>
                <w:sz w:val="24"/>
                <w:szCs w:val="24"/>
              </w:rPr>
              <w:br/>
            </w:r>
            <w:r w:rsidRPr="003C16E7">
              <w:rPr>
                <w:rFonts w:ascii="Arial" w:hAnsi="Arial"/>
                <w:sz w:val="24"/>
                <w:szCs w:val="24"/>
              </w:rPr>
              <w:t>improves lives</w:t>
            </w:r>
          </w:p>
          <w:p w14:paraId="5F18B1C1" w14:textId="6B5CB296" w:rsidR="00AF70B1" w:rsidRPr="003C16E7" w:rsidRDefault="00AF70B1" w:rsidP="00F2717D">
            <w:pPr>
              <w:pStyle w:val="ListParagraph"/>
              <w:numPr>
                <w:ilvl w:val="0"/>
                <w:numId w:val="33"/>
              </w:numPr>
              <w:spacing w:after="0"/>
              <w:ind w:left="426" w:hanging="284"/>
              <w:rPr>
                <w:rFonts w:ascii="Arial" w:hAnsi="Arial"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 xml:space="preserve">To be able to </w:t>
            </w:r>
            <w:r>
              <w:rPr>
                <w:rFonts w:ascii="Arial" w:hAnsi="Arial"/>
                <w:sz w:val="24"/>
                <w:szCs w:val="24"/>
              </w:rPr>
              <w:t>explain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 some of the reasons why people decide to become </w:t>
            </w:r>
            <w:r w:rsidR="00F2717D">
              <w:rPr>
                <w:rFonts w:ascii="Arial" w:hAnsi="Arial"/>
                <w:sz w:val="24"/>
                <w:szCs w:val="24"/>
              </w:rPr>
              <w:br/>
            </w:r>
            <w:r w:rsidRPr="003C16E7">
              <w:rPr>
                <w:rFonts w:ascii="Arial" w:hAnsi="Arial"/>
                <w:sz w:val="24"/>
                <w:szCs w:val="24"/>
              </w:rPr>
              <w:t xml:space="preserve">organ </w:t>
            </w:r>
            <w:r w:rsidR="00DA5CD7">
              <w:rPr>
                <w:rFonts w:ascii="Arial" w:hAnsi="Arial"/>
                <w:sz w:val="24"/>
                <w:szCs w:val="24"/>
              </w:rPr>
              <w:t xml:space="preserve">and tissue </w:t>
            </w:r>
            <w:r w:rsidRPr="003C16E7">
              <w:rPr>
                <w:rFonts w:ascii="Arial" w:hAnsi="Arial"/>
                <w:sz w:val="24"/>
                <w:szCs w:val="24"/>
              </w:rPr>
              <w:t>donors</w:t>
            </w:r>
          </w:p>
          <w:p w14:paraId="5168199F" w14:textId="3AB24FC6" w:rsidR="00AF70B1" w:rsidRPr="003C16E7" w:rsidRDefault="00AF70B1" w:rsidP="00F2717D">
            <w:pPr>
              <w:pStyle w:val="ListParagraph"/>
              <w:numPr>
                <w:ilvl w:val="0"/>
                <w:numId w:val="33"/>
              </w:numPr>
              <w:spacing w:after="0"/>
              <w:ind w:left="426" w:hanging="284"/>
              <w:rPr>
                <w:rFonts w:ascii="Arial" w:hAnsi="Arial"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  <w:lang w:val="en-US"/>
              </w:rPr>
              <w:t>To understand why people join the NHS Organ Donor Regis</w:t>
            </w:r>
            <w:r w:rsidR="00DA1668">
              <w:rPr>
                <w:rFonts w:ascii="Arial" w:hAnsi="Arial"/>
                <w:sz w:val="24"/>
                <w:szCs w:val="24"/>
                <w:lang w:val="en-US"/>
              </w:rPr>
              <w:t>ter and why donor families support their loved one’s decision to donate their organs and tissues.</w:t>
            </w:r>
            <w:r>
              <w:rPr>
                <w:rFonts w:ascii="Arial" w:hAnsi="Arial"/>
                <w:sz w:val="24"/>
                <w:szCs w:val="24"/>
                <w:lang w:val="en-US"/>
              </w:rPr>
              <w:t xml:space="preserve"> </w:t>
            </w:r>
          </w:p>
          <w:p w14:paraId="76068FCE" w14:textId="07A18769" w:rsidR="00AF70B1" w:rsidRPr="00AF70B1" w:rsidRDefault="00AF70B1" w:rsidP="00F2717D">
            <w:pPr>
              <w:pStyle w:val="ListParagraph"/>
              <w:numPr>
                <w:ilvl w:val="0"/>
                <w:numId w:val="33"/>
              </w:numPr>
              <w:spacing w:after="0"/>
              <w:ind w:left="426" w:hanging="284"/>
              <w:rPr>
                <w:rFonts w:ascii="Arial" w:hAnsi="Arial"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>To understand how to talk to people about org</w:t>
            </w:r>
            <w:r w:rsidR="00DA5CD7">
              <w:rPr>
                <w:rFonts w:ascii="Arial" w:hAnsi="Arial"/>
                <w:sz w:val="24"/>
                <w:szCs w:val="24"/>
              </w:rPr>
              <w:t>an and tissue donation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. </w:t>
            </w:r>
          </w:p>
        </w:tc>
      </w:tr>
    </w:tbl>
    <w:p w14:paraId="019245C8" w14:textId="77777777" w:rsidR="00F21CAF" w:rsidRDefault="00F21CAF" w:rsidP="003C16E7">
      <w:pPr>
        <w:rPr>
          <w:rFonts w:ascii="Arial" w:hAnsi="Arial"/>
          <w:b/>
          <w:sz w:val="30"/>
          <w:szCs w:val="30"/>
        </w:rPr>
      </w:pPr>
    </w:p>
    <w:p w14:paraId="25D013A5" w14:textId="77777777" w:rsidR="003C16E7" w:rsidRPr="00F21CAF" w:rsidRDefault="003C16E7" w:rsidP="005D72DE">
      <w:pPr>
        <w:outlineLvl w:val="0"/>
        <w:rPr>
          <w:rFonts w:ascii="Arial" w:hAnsi="Arial"/>
          <w:b/>
          <w:color w:val="660066"/>
          <w:sz w:val="30"/>
          <w:szCs w:val="30"/>
        </w:rPr>
      </w:pPr>
      <w:r w:rsidRPr="00F21CAF">
        <w:rPr>
          <w:rFonts w:ascii="Arial" w:hAnsi="Arial"/>
          <w:b/>
          <w:color w:val="660066"/>
          <w:sz w:val="30"/>
          <w:szCs w:val="30"/>
        </w:rPr>
        <w:t>Links to National Curriculum</w:t>
      </w:r>
    </w:p>
    <w:p w14:paraId="023513F1" w14:textId="5408A664" w:rsidR="003C16E7" w:rsidRPr="003C16E7" w:rsidRDefault="00AF70B1" w:rsidP="003C16E7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This lesson</w:t>
      </w:r>
      <w:r w:rsidR="003C16E7" w:rsidRPr="003C16E7">
        <w:rPr>
          <w:rFonts w:ascii="Arial" w:hAnsi="Arial"/>
          <w:sz w:val="24"/>
          <w:szCs w:val="24"/>
        </w:rPr>
        <w:t xml:space="preserve"> covers the following </w:t>
      </w:r>
      <w:r w:rsidR="003C16E7" w:rsidRPr="00FE3E3D">
        <w:rPr>
          <w:rFonts w:ascii="Arial" w:hAnsi="Arial"/>
          <w:b/>
          <w:color w:val="660066"/>
          <w:sz w:val="24"/>
          <w:szCs w:val="24"/>
        </w:rPr>
        <w:t>core themes</w:t>
      </w:r>
      <w:r w:rsidR="003C16E7" w:rsidRPr="003C16E7">
        <w:rPr>
          <w:rFonts w:ascii="Arial" w:hAnsi="Arial"/>
          <w:sz w:val="24"/>
          <w:szCs w:val="24"/>
        </w:rPr>
        <w:t xml:space="preserve"> within the Key Stage 3 and 4 PSHE curriculum (England only):</w:t>
      </w:r>
    </w:p>
    <w:p w14:paraId="494ABEEB" w14:textId="77777777" w:rsidR="003C16E7" w:rsidRPr="00F21CAF" w:rsidRDefault="003C16E7" w:rsidP="005D72DE">
      <w:pPr>
        <w:outlineLvl w:val="0"/>
        <w:rPr>
          <w:rFonts w:ascii="Arial" w:hAnsi="Arial"/>
          <w:b/>
          <w:color w:val="660066"/>
          <w:sz w:val="24"/>
          <w:szCs w:val="24"/>
        </w:rPr>
      </w:pPr>
      <w:r w:rsidRPr="00F21CAF">
        <w:rPr>
          <w:rFonts w:ascii="Arial" w:hAnsi="Arial"/>
          <w:b/>
          <w:color w:val="660066"/>
          <w:sz w:val="24"/>
          <w:szCs w:val="24"/>
        </w:rPr>
        <w:t>Key Stage 3: Core Theme 1: Relationships</w:t>
      </w:r>
    </w:p>
    <w:p w14:paraId="538B2A51" w14:textId="7054CC97" w:rsidR="003C16E7" w:rsidRPr="003C16E7" w:rsidRDefault="003C16E7" w:rsidP="00DA5CD7">
      <w:pPr>
        <w:rPr>
          <w:rFonts w:ascii="Arial" w:hAnsi="Arial"/>
          <w:sz w:val="24"/>
          <w:szCs w:val="24"/>
        </w:rPr>
      </w:pPr>
      <w:r w:rsidRPr="003C16E7">
        <w:rPr>
          <w:rFonts w:ascii="Arial" w:hAnsi="Arial"/>
          <w:sz w:val="24"/>
          <w:szCs w:val="24"/>
        </w:rPr>
        <w:t>Students will develop communication skills of active listening and assertiveness by listening to different opinions and expressing their own thoughts</w:t>
      </w:r>
      <w:bookmarkStart w:id="0" w:name="_GoBack"/>
      <w:bookmarkEnd w:id="0"/>
      <w:r w:rsidRPr="003C16E7">
        <w:rPr>
          <w:rFonts w:ascii="Arial" w:hAnsi="Arial"/>
          <w:sz w:val="24"/>
          <w:szCs w:val="24"/>
        </w:rPr>
        <w:t xml:space="preserve"> and feelings about organ </w:t>
      </w:r>
      <w:r w:rsidR="00DA5CD7">
        <w:rPr>
          <w:rFonts w:ascii="Arial" w:hAnsi="Arial"/>
          <w:sz w:val="24"/>
          <w:szCs w:val="24"/>
        </w:rPr>
        <w:t xml:space="preserve">and tissue </w:t>
      </w:r>
      <w:r w:rsidRPr="003C16E7">
        <w:rPr>
          <w:rFonts w:ascii="Arial" w:hAnsi="Arial"/>
          <w:sz w:val="24"/>
          <w:szCs w:val="24"/>
        </w:rPr>
        <w:t xml:space="preserve">donation. Students will consider views on organ </w:t>
      </w:r>
      <w:r w:rsidR="00DA5CD7">
        <w:rPr>
          <w:rFonts w:ascii="Arial" w:hAnsi="Arial"/>
          <w:sz w:val="24"/>
          <w:szCs w:val="24"/>
        </w:rPr>
        <w:t xml:space="preserve">and tissue </w:t>
      </w:r>
      <w:r w:rsidR="00DA1668">
        <w:rPr>
          <w:rFonts w:ascii="Arial" w:hAnsi="Arial"/>
          <w:sz w:val="24"/>
          <w:szCs w:val="24"/>
        </w:rPr>
        <w:t>donation from four</w:t>
      </w:r>
      <w:r w:rsidRPr="003C16E7">
        <w:rPr>
          <w:rFonts w:ascii="Arial" w:hAnsi="Arial"/>
          <w:sz w:val="24"/>
          <w:szCs w:val="24"/>
        </w:rPr>
        <w:t xml:space="preserve"> different perspectives. In addition students will learn how to </w:t>
      </w:r>
      <w:r w:rsidR="005F031B">
        <w:rPr>
          <w:rFonts w:ascii="Arial" w:hAnsi="Arial"/>
          <w:sz w:val="24"/>
          <w:szCs w:val="24"/>
        </w:rPr>
        <w:t>address</w:t>
      </w:r>
      <w:r w:rsidRPr="003C16E7">
        <w:rPr>
          <w:rFonts w:ascii="Arial" w:hAnsi="Arial"/>
          <w:sz w:val="24"/>
          <w:szCs w:val="24"/>
        </w:rPr>
        <w:t xml:space="preserve"> loss such as bereavement. In this </w:t>
      </w:r>
      <w:r w:rsidR="00DA1668">
        <w:rPr>
          <w:rFonts w:ascii="Arial" w:hAnsi="Arial"/>
          <w:sz w:val="24"/>
          <w:szCs w:val="24"/>
        </w:rPr>
        <w:t>lesson they will explore how a</w:t>
      </w:r>
      <w:r w:rsidRPr="003C16E7">
        <w:rPr>
          <w:rFonts w:ascii="Arial" w:hAnsi="Arial"/>
          <w:sz w:val="24"/>
          <w:szCs w:val="24"/>
        </w:rPr>
        <w:t xml:space="preserve"> </w:t>
      </w:r>
      <w:r w:rsidR="00DA1668">
        <w:rPr>
          <w:rFonts w:ascii="Arial" w:hAnsi="Arial"/>
          <w:sz w:val="24"/>
          <w:szCs w:val="24"/>
        </w:rPr>
        <w:t>family</w:t>
      </w:r>
      <w:r w:rsidR="005F031B">
        <w:rPr>
          <w:rFonts w:ascii="Arial" w:hAnsi="Arial"/>
          <w:sz w:val="24"/>
          <w:szCs w:val="24"/>
        </w:rPr>
        <w:t xml:space="preserve"> c</w:t>
      </w:r>
      <w:r w:rsidR="00AF70B1">
        <w:rPr>
          <w:rFonts w:ascii="Arial" w:hAnsi="Arial"/>
          <w:sz w:val="24"/>
          <w:szCs w:val="24"/>
        </w:rPr>
        <w:t>a</w:t>
      </w:r>
      <w:r w:rsidR="005F031B">
        <w:rPr>
          <w:rFonts w:ascii="Arial" w:hAnsi="Arial"/>
          <w:sz w:val="24"/>
          <w:szCs w:val="24"/>
        </w:rPr>
        <w:t>me</w:t>
      </w:r>
      <w:r w:rsidRPr="003C16E7">
        <w:rPr>
          <w:rFonts w:ascii="Arial" w:hAnsi="Arial"/>
          <w:sz w:val="24"/>
          <w:szCs w:val="24"/>
        </w:rPr>
        <w:t xml:space="preserve"> to terms with the death of their son. They will understand </w:t>
      </w:r>
      <w:r w:rsidR="00AF70B1">
        <w:rPr>
          <w:rFonts w:ascii="Arial" w:hAnsi="Arial"/>
          <w:sz w:val="24"/>
          <w:szCs w:val="24"/>
        </w:rPr>
        <w:t xml:space="preserve">the </w:t>
      </w:r>
      <w:r w:rsidRPr="003C16E7">
        <w:rPr>
          <w:rFonts w:ascii="Arial" w:hAnsi="Arial"/>
          <w:sz w:val="24"/>
          <w:szCs w:val="24"/>
        </w:rPr>
        <w:t>reasons why both pare</w:t>
      </w:r>
      <w:r w:rsidR="00AF70B1">
        <w:rPr>
          <w:rFonts w:ascii="Arial" w:hAnsi="Arial"/>
          <w:sz w:val="24"/>
          <w:szCs w:val="24"/>
        </w:rPr>
        <w:t>nts</w:t>
      </w:r>
      <w:r w:rsidR="00DA1668">
        <w:rPr>
          <w:rFonts w:ascii="Arial" w:hAnsi="Arial"/>
          <w:sz w:val="24"/>
          <w:szCs w:val="24"/>
        </w:rPr>
        <w:t xml:space="preserve"> supported their loved one’s decision to donate their organs and tissues. </w:t>
      </w:r>
    </w:p>
    <w:p w14:paraId="1CE35A51" w14:textId="77777777" w:rsidR="003C16E7" w:rsidRPr="00F21CAF" w:rsidRDefault="003C16E7" w:rsidP="005D72DE">
      <w:pPr>
        <w:outlineLvl w:val="0"/>
        <w:rPr>
          <w:rFonts w:ascii="Arial" w:hAnsi="Arial"/>
          <w:b/>
          <w:color w:val="660066"/>
          <w:sz w:val="24"/>
          <w:szCs w:val="24"/>
        </w:rPr>
      </w:pPr>
      <w:r w:rsidRPr="00F21CAF">
        <w:rPr>
          <w:rFonts w:ascii="Arial" w:hAnsi="Arial"/>
          <w:b/>
          <w:color w:val="660066"/>
          <w:sz w:val="24"/>
          <w:szCs w:val="24"/>
        </w:rPr>
        <w:t>Key Stage 3: Core Theme 2: Living in the wider world</w:t>
      </w:r>
    </w:p>
    <w:p w14:paraId="590C96B0" w14:textId="7FC9DDE4" w:rsidR="003C16E7" w:rsidRPr="003C16E7" w:rsidRDefault="003C16E7" w:rsidP="00DA5CD7">
      <w:pPr>
        <w:rPr>
          <w:rFonts w:ascii="Arial" w:hAnsi="Arial"/>
          <w:sz w:val="24"/>
          <w:szCs w:val="24"/>
        </w:rPr>
      </w:pPr>
      <w:r w:rsidRPr="003C16E7">
        <w:rPr>
          <w:rFonts w:ascii="Arial" w:hAnsi="Arial"/>
          <w:sz w:val="24"/>
          <w:szCs w:val="24"/>
        </w:rPr>
        <w:t xml:space="preserve">Students will recognise, clarify and if necessary challenge their own core values and how they influence their choices. Students will discuss and consider different standpoints and views </w:t>
      </w:r>
      <w:r w:rsidR="005F031B">
        <w:rPr>
          <w:rFonts w:ascii="Arial" w:hAnsi="Arial"/>
          <w:sz w:val="24"/>
          <w:szCs w:val="24"/>
        </w:rPr>
        <w:t>on</w:t>
      </w:r>
      <w:r w:rsidRPr="003C16E7">
        <w:rPr>
          <w:rFonts w:ascii="Arial" w:hAnsi="Arial"/>
          <w:sz w:val="24"/>
          <w:szCs w:val="24"/>
        </w:rPr>
        <w:t xml:space="preserve"> organ </w:t>
      </w:r>
      <w:r w:rsidR="00DA5CD7">
        <w:rPr>
          <w:rFonts w:ascii="Arial" w:hAnsi="Arial"/>
          <w:sz w:val="24"/>
          <w:szCs w:val="24"/>
        </w:rPr>
        <w:t xml:space="preserve">and tissue </w:t>
      </w:r>
      <w:r w:rsidRPr="003C16E7">
        <w:rPr>
          <w:rFonts w:ascii="Arial" w:hAnsi="Arial"/>
          <w:sz w:val="24"/>
          <w:szCs w:val="24"/>
        </w:rPr>
        <w:t>donation.</w:t>
      </w:r>
    </w:p>
    <w:p w14:paraId="008C5588" w14:textId="77777777" w:rsidR="00F21CAF" w:rsidRDefault="00F21CAF" w:rsidP="00A117C5">
      <w:pPr>
        <w:rPr>
          <w:rFonts w:ascii="Arial" w:hAnsi="Arial"/>
          <w:b/>
          <w:color w:val="660066"/>
          <w:sz w:val="24"/>
          <w:szCs w:val="24"/>
        </w:rPr>
      </w:pPr>
    </w:p>
    <w:p w14:paraId="16267DEB" w14:textId="77777777" w:rsidR="00DA5CD7" w:rsidRDefault="00DA5CD7" w:rsidP="00A117C5">
      <w:pPr>
        <w:rPr>
          <w:rFonts w:ascii="Arial" w:hAnsi="Arial"/>
          <w:b/>
          <w:color w:val="660066"/>
          <w:sz w:val="24"/>
          <w:szCs w:val="24"/>
        </w:rPr>
      </w:pPr>
    </w:p>
    <w:p w14:paraId="3EB408C8" w14:textId="77777777" w:rsidR="00FD6390" w:rsidRDefault="00FD6390" w:rsidP="005D72DE">
      <w:pPr>
        <w:outlineLvl w:val="0"/>
        <w:rPr>
          <w:rFonts w:ascii="Arial" w:hAnsi="Arial"/>
          <w:b/>
          <w:color w:val="660066"/>
          <w:sz w:val="24"/>
          <w:szCs w:val="24"/>
        </w:rPr>
      </w:pPr>
    </w:p>
    <w:p w14:paraId="52FDBFCB" w14:textId="3014D8DE" w:rsidR="003C16E7" w:rsidRPr="00F21CAF" w:rsidRDefault="003C16E7" w:rsidP="005D72DE">
      <w:pPr>
        <w:outlineLvl w:val="0"/>
        <w:rPr>
          <w:rFonts w:ascii="Arial" w:hAnsi="Arial"/>
          <w:b/>
          <w:color w:val="660066"/>
          <w:sz w:val="24"/>
          <w:szCs w:val="24"/>
        </w:rPr>
      </w:pPr>
      <w:r w:rsidRPr="00F21CAF">
        <w:rPr>
          <w:rFonts w:ascii="Arial" w:hAnsi="Arial"/>
          <w:b/>
          <w:color w:val="660066"/>
          <w:sz w:val="24"/>
          <w:szCs w:val="24"/>
        </w:rPr>
        <w:t>Key Stage 4: Cor</w:t>
      </w:r>
      <w:r w:rsidR="00AF70B1">
        <w:rPr>
          <w:rFonts w:ascii="Arial" w:hAnsi="Arial"/>
          <w:b/>
          <w:color w:val="660066"/>
          <w:sz w:val="24"/>
          <w:szCs w:val="24"/>
        </w:rPr>
        <w:t>e Theme 1: Health and wellbeing</w:t>
      </w:r>
      <w:r w:rsidRPr="00F21CAF">
        <w:rPr>
          <w:rFonts w:ascii="Arial" w:hAnsi="Arial"/>
          <w:b/>
          <w:color w:val="660066"/>
          <w:sz w:val="24"/>
          <w:szCs w:val="24"/>
        </w:rPr>
        <w:t xml:space="preserve"> </w:t>
      </w:r>
    </w:p>
    <w:p w14:paraId="6BB3B120" w14:textId="71FE3930" w:rsidR="003C16E7" w:rsidRPr="003C16E7" w:rsidRDefault="003C16E7" w:rsidP="00DA5CD7">
      <w:pPr>
        <w:rPr>
          <w:rFonts w:ascii="Arial" w:hAnsi="Arial"/>
          <w:sz w:val="24"/>
          <w:szCs w:val="24"/>
        </w:rPr>
      </w:pPr>
      <w:r w:rsidRPr="003C16E7">
        <w:rPr>
          <w:rFonts w:ascii="Arial" w:hAnsi="Arial"/>
          <w:sz w:val="24"/>
          <w:szCs w:val="24"/>
        </w:rPr>
        <w:t xml:space="preserve">Students will learn where and how to obtain health information and advice about </w:t>
      </w:r>
      <w:r w:rsidR="005D72DE">
        <w:rPr>
          <w:rFonts w:ascii="Arial" w:hAnsi="Arial"/>
          <w:sz w:val="24"/>
          <w:szCs w:val="24"/>
        </w:rPr>
        <w:t xml:space="preserve">organ and tissue donation </w:t>
      </w:r>
      <w:r w:rsidR="005F031B">
        <w:rPr>
          <w:rFonts w:ascii="Arial" w:hAnsi="Arial"/>
          <w:sz w:val="24"/>
          <w:szCs w:val="24"/>
        </w:rPr>
        <w:t>and understand that the NHS Blood and Transplant</w:t>
      </w:r>
      <w:r w:rsidR="00DA5CD7">
        <w:rPr>
          <w:rFonts w:ascii="Arial" w:hAnsi="Arial"/>
          <w:sz w:val="24"/>
          <w:szCs w:val="24"/>
        </w:rPr>
        <w:t>’s website —www.organdonation.nhs.uk is a source of information.</w:t>
      </w:r>
    </w:p>
    <w:p w14:paraId="6ECC3171" w14:textId="422CF1EB" w:rsidR="00A117C5" w:rsidRPr="00C3354E" w:rsidRDefault="00A117C5" w:rsidP="00C3354E">
      <w:pPr>
        <w:tabs>
          <w:tab w:val="left" w:pos="1140"/>
        </w:tabs>
        <w:rPr>
          <w:rFonts w:ascii="Arial" w:hAnsi="Arial"/>
          <w:b/>
          <w:sz w:val="20"/>
          <w:szCs w:val="20"/>
        </w:rPr>
      </w:pPr>
    </w:p>
    <w:p w14:paraId="679F056B" w14:textId="74FE4351" w:rsidR="003C16E7" w:rsidRPr="00F21CAF" w:rsidRDefault="003C16E7" w:rsidP="005D72DE">
      <w:pPr>
        <w:outlineLvl w:val="0"/>
        <w:rPr>
          <w:rFonts w:ascii="Arial" w:hAnsi="Arial"/>
          <w:b/>
          <w:color w:val="660066"/>
          <w:sz w:val="30"/>
          <w:szCs w:val="30"/>
        </w:rPr>
      </w:pPr>
      <w:r w:rsidRPr="00F21CAF">
        <w:rPr>
          <w:rFonts w:ascii="Arial" w:hAnsi="Arial"/>
          <w:b/>
          <w:color w:val="660066"/>
          <w:sz w:val="30"/>
          <w:szCs w:val="30"/>
        </w:rPr>
        <w:t>Resources</w:t>
      </w:r>
      <w:r w:rsidR="00600C84">
        <w:rPr>
          <w:rFonts w:ascii="Arial" w:hAnsi="Arial"/>
          <w:b/>
          <w:color w:val="660066"/>
          <w:sz w:val="30"/>
          <w:szCs w:val="30"/>
        </w:rPr>
        <w:t xml:space="preserve"> and lesson contents</w:t>
      </w:r>
    </w:p>
    <w:tbl>
      <w:tblPr>
        <w:tblStyle w:val="TableGrid"/>
        <w:tblW w:w="0" w:type="auto"/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9356"/>
      </w:tblGrid>
      <w:tr w:rsidR="00D32A4E" w14:paraId="74431F8F" w14:textId="77777777" w:rsidTr="00D32A4E">
        <w:tc>
          <w:tcPr>
            <w:tcW w:w="9572" w:type="dxa"/>
            <w:tcBorders>
              <w:top w:val="nil"/>
              <w:left w:val="nil"/>
              <w:bottom w:val="nil"/>
              <w:right w:val="nil"/>
            </w:tcBorders>
            <w:shd w:val="clear" w:color="auto" w:fill="EEC9D7"/>
          </w:tcPr>
          <w:p w14:paraId="4E1EB2F3" w14:textId="77777777" w:rsidR="00D32A4E" w:rsidRPr="003C16E7" w:rsidRDefault="00D32A4E" w:rsidP="00F2717D">
            <w:pPr>
              <w:pStyle w:val="ListParagraph"/>
              <w:numPr>
                <w:ilvl w:val="0"/>
                <w:numId w:val="1"/>
              </w:numPr>
              <w:tabs>
                <w:tab w:val="center" w:pos="426"/>
              </w:tabs>
              <w:spacing w:after="0"/>
              <w:ind w:left="426" w:hanging="284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Condensed summary lesson</w:t>
            </w:r>
            <w:r w:rsidRPr="003C16E7">
              <w:rPr>
                <w:rFonts w:ascii="Arial" w:hAnsi="Arial"/>
                <w:sz w:val="24"/>
                <w:szCs w:val="24"/>
              </w:rPr>
              <w:t>: PowerPoint slides (to use as a visual aid and/or to print off and hand out)</w:t>
            </w:r>
          </w:p>
          <w:p w14:paraId="0AC3F3D1" w14:textId="67E36222" w:rsidR="00D32A4E" w:rsidRPr="003C16E7" w:rsidRDefault="00214D19" w:rsidP="00F2717D">
            <w:pPr>
              <w:pStyle w:val="ListParagraph"/>
              <w:numPr>
                <w:ilvl w:val="0"/>
                <w:numId w:val="1"/>
              </w:numPr>
              <w:tabs>
                <w:tab w:val="center" w:pos="426"/>
              </w:tabs>
              <w:spacing w:after="0"/>
              <w:ind w:left="567" w:hanging="425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Condensed summary lesson</w:t>
            </w:r>
            <w:r w:rsidR="00D32A4E">
              <w:rPr>
                <w:rFonts w:ascii="Arial" w:hAnsi="Arial"/>
                <w:sz w:val="24"/>
                <w:szCs w:val="24"/>
              </w:rPr>
              <w:t xml:space="preserve"> student activities</w:t>
            </w:r>
            <w:r w:rsidR="00D32A4E" w:rsidRPr="003C16E7">
              <w:rPr>
                <w:rFonts w:ascii="Arial" w:hAnsi="Arial"/>
                <w:sz w:val="24"/>
                <w:szCs w:val="24"/>
              </w:rPr>
              <w:t>:</w:t>
            </w:r>
          </w:p>
          <w:p w14:paraId="1A6D3CBE" w14:textId="2831B62C" w:rsidR="00D32A4E" w:rsidRPr="003C16E7" w:rsidRDefault="00D32A4E" w:rsidP="00F2717D">
            <w:pPr>
              <w:pStyle w:val="ListParagraph"/>
              <w:numPr>
                <w:ilvl w:val="0"/>
                <w:numId w:val="38"/>
              </w:numPr>
              <w:tabs>
                <w:tab w:val="center" w:pos="709"/>
              </w:tabs>
              <w:spacing w:after="0"/>
              <w:ind w:left="851" w:hanging="425"/>
              <w:rPr>
                <w:rFonts w:ascii="Arial" w:hAnsi="Arial"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 xml:space="preserve">Activity 1: What do you know about organ </w:t>
            </w:r>
            <w:r w:rsidR="00DA5CD7">
              <w:rPr>
                <w:rFonts w:ascii="Arial" w:hAnsi="Arial"/>
                <w:sz w:val="24"/>
                <w:szCs w:val="24"/>
              </w:rPr>
              <w:t xml:space="preserve">and tissue </w:t>
            </w:r>
            <w:r w:rsidRPr="003C16E7">
              <w:rPr>
                <w:rFonts w:ascii="Arial" w:hAnsi="Arial"/>
                <w:sz w:val="24"/>
                <w:szCs w:val="24"/>
              </w:rPr>
              <w:t>donation?</w:t>
            </w:r>
          </w:p>
          <w:p w14:paraId="6BC0181E" w14:textId="54DFF9A3" w:rsidR="00D32A4E" w:rsidRPr="003C16E7" w:rsidRDefault="00D32A4E" w:rsidP="005D72DE">
            <w:pPr>
              <w:pStyle w:val="ListParagraph"/>
              <w:numPr>
                <w:ilvl w:val="0"/>
                <w:numId w:val="44"/>
              </w:numPr>
              <w:tabs>
                <w:tab w:val="center" w:pos="993"/>
              </w:tabs>
              <w:spacing w:after="0"/>
              <w:ind w:left="1134" w:hanging="425"/>
              <w:rPr>
                <w:rFonts w:ascii="Arial" w:hAnsi="Arial"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 xml:space="preserve">True or </w:t>
            </w:r>
            <w:r>
              <w:rPr>
                <w:rFonts w:ascii="Arial" w:hAnsi="Arial"/>
                <w:sz w:val="24"/>
                <w:szCs w:val="24"/>
              </w:rPr>
              <w:t>f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alse </w:t>
            </w:r>
            <w:r w:rsidR="005D72DE">
              <w:rPr>
                <w:rFonts w:ascii="Arial" w:hAnsi="Arial"/>
                <w:sz w:val="24"/>
                <w:szCs w:val="24"/>
              </w:rPr>
              <w:t xml:space="preserve">organ and tissue donation </w:t>
            </w:r>
            <w:r>
              <w:rPr>
                <w:rFonts w:ascii="Arial" w:hAnsi="Arial"/>
                <w:sz w:val="24"/>
                <w:szCs w:val="24"/>
              </w:rPr>
              <w:t>q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uiz </w:t>
            </w:r>
          </w:p>
          <w:p w14:paraId="436A2199" w14:textId="5CF71398" w:rsidR="00D32A4E" w:rsidRPr="003C16E7" w:rsidRDefault="00D32A4E" w:rsidP="005D72DE">
            <w:pPr>
              <w:pStyle w:val="ListParagraph"/>
              <w:numPr>
                <w:ilvl w:val="0"/>
                <w:numId w:val="44"/>
              </w:numPr>
              <w:tabs>
                <w:tab w:val="center" w:pos="993"/>
              </w:tabs>
              <w:spacing w:after="0"/>
              <w:ind w:left="1134" w:hanging="425"/>
              <w:rPr>
                <w:rFonts w:ascii="Arial" w:hAnsi="Arial"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 xml:space="preserve">Answers to </w:t>
            </w:r>
            <w:r>
              <w:rPr>
                <w:rFonts w:ascii="Arial" w:hAnsi="Arial"/>
                <w:sz w:val="24"/>
                <w:szCs w:val="24"/>
              </w:rPr>
              <w:t>t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rue or </w:t>
            </w:r>
            <w:r>
              <w:rPr>
                <w:rFonts w:ascii="Arial" w:hAnsi="Arial"/>
                <w:sz w:val="24"/>
                <w:szCs w:val="24"/>
              </w:rPr>
              <w:t>f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alse </w:t>
            </w:r>
            <w:r w:rsidR="005D72DE">
              <w:rPr>
                <w:rFonts w:ascii="Arial" w:hAnsi="Arial"/>
                <w:sz w:val="24"/>
                <w:szCs w:val="24"/>
              </w:rPr>
              <w:t xml:space="preserve">organ and tissue donation </w:t>
            </w:r>
            <w:r>
              <w:rPr>
                <w:rFonts w:ascii="Arial" w:hAnsi="Arial"/>
                <w:sz w:val="24"/>
                <w:szCs w:val="24"/>
              </w:rPr>
              <w:t>q</w:t>
            </w:r>
            <w:r w:rsidRPr="003C16E7">
              <w:rPr>
                <w:rFonts w:ascii="Arial" w:hAnsi="Arial"/>
                <w:sz w:val="24"/>
                <w:szCs w:val="24"/>
              </w:rPr>
              <w:t>uiz</w:t>
            </w:r>
          </w:p>
          <w:p w14:paraId="5997B73C" w14:textId="77777777" w:rsidR="00D32A4E" w:rsidRPr="003C16E7" w:rsidRDefault="00D32A4E" w:rsidP="00F2717D">
            <w:pPr>
              <w:pStyle w:val="ListParagraph"/>
              <w:numPr>
                <w:ilvl w:val="0"/>
                <w:numId w:val="38"/>
              </w:numPr>
              <w:tabs>
                <w:tab w:val="center" w:pos="709"/>
              </w:tabs>
              <w:spacing w:after="0"/>
              <w:ind w:left="709" w:hanging="283"/>
              <w:rPr>
                <w:rFonts w:ascii="Arial" w:hAnsi="Arial"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>Activity 2: Life stories</w:t>
            </w:r>
          </w:p>
          <w:p w14:paraId="2C5D4BAB" w14:textId="05FED10A" w:rsidR="00D32A4E" w:rsidRPr="003C16E7" w:rsidRDefault="00D32A4E" w:rsidP="005D72DE">
            <w:pPr>
              <w:pStyle w:val="ListParagraph"/>
              <w:numPr>
                <w:ilvl w:val="0"/>
                <w:numId w:val="44"/>
              </w:numPr>
              <w:tabs>
                <w:tab w:val="center" w:pos="567"/>
              </w:tabs>
              <w:spacing w:after="0"/>
              <w:ind w:left="993" w:hanging="284"/>
              <w:rPr>
                <w:rFonts w:ascii="Arial" w:hAnsi="Arial"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 xml:space="preserve">Short film about </w:t>
            </w:r>
            <w:r w:rsidR="005D72DE">
              <w:rPr>
                <w:rFonts w:ascii="Arial" w:hAnsi="Arial"/>
                <w:sz w:val="24"/>
                <w:szCs w:val="24"/>
              </w:rPr>
              <w:t>Izzy, Charles, Ollie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 and Dawn</w:t>
            </w:r>
            <w:r>
              <w:rPr>
                <w:rFonts w:ascii="Arial" w:hAnsi="Arial"/>
                <w:sz w:val="24"/>
                <w:szCs w:val="24"/>
              </w:rPr>
              <w:t>’s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t>son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 Harry-James</w:t>
            </w:r>
          </w:p>
          <w:p w14:paraId="122CB4EB" w14:textId="77777777" w:rsidR="00D32A4E" w:rsidRDefault="00D32A4E" w:rsidP="00F2717D">
            <w:pPr>
              <w:pStyle w:val="ListParagraph"/>
              <w:numPr>
                <w:ilvl w:val="0"/>
                <w:numId w:val="44"/>
              </w:numPr>
              <w:tabs>
                <w:tab w:val="center" w:pos="993"/>
              </w:tabs>
              <w:spacing w:after="0"/>
              <w:ind w:left="993" w:hanging="284"/>
              <w:rPr>
                <w:rFonts w:ascii="Arial" w:hAnsi="Arial"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>Student activity sheet with corresponding questions</w:t>
            </w:r>
          </w:p>
          <w:p w14:paraId="58254E05" w14:textId="77777777" w:rsidR="00D32A4E" w:rsidRPr="00600C84" w:rsidRDefault="00D32A4E" w:rsidP="00F2717D">
            <w:pPr>
              <w:pStyle w:val="ListParagraph"/>
              <w:numPr>
                <w:ilvl w:val="0"/>
                <w:numId w:val="42"/>
              </w:numPr>
              <w:spacing w:after="0"/>
              <w:ind w:left="709" w:hanging="283"/>
              <w:rPr>
                <w:rFonts w:ascii="Arial" w:hAnsi="Arial"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 xml:space="preserve">Activity </w:t>
            </w:r>
            <w:r>
              <w:rPr>
                <w:rFonts w:ascii="Arial" w:hAnsi="Arial"/>
                <w:sz w:val="24"/>
                <w:szCs w:val="24"/>
              </w:rPr>
              <w:t>3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: </w:t>
            </w:r>
            <w:r>
              <w:rPr>
                <w:rFonts w:ascii="Arial" w:hAnsi="Arial"/>
                <w:sz w:val="24"/>
                <w:szCs w:val="24"/>
              </w:rPr>
              <w:t>Poster creation</w:t>
            </w:r>
          </w:p>
          <w:p w14:paraId="2A2F0DEE" w14:textId="77777777" w:rsidR="00D32A4E" w:rsidRPr="003C16E7" w:rsidRDefault="00D32A4E" w:rsidP="00F2717D">
            <w:pPr>
              <w:pStyle w:val="ListParagraph"/>
              <w:numPr>
                <w:ilvl w:val="0"/>
                <w:numId w:val="46"/>
              </w:numPr>
              <w:tabs>
                <w:tab w:val="center" w:pos="567"/>
              </w:tabs>
              <w:spacing w:after="0"/>
              <w:ind w:left="993" w:hanging="284"/>
              <w:rPr>
                <w:rFonts w:ascii="Arial" w:hAnsi="Arial"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 xml:space="preserve">See PowerPoint slides </w:t>
            </w:r>
            <w:r>
              <w:rPr>
                <w:rFonts w:ascii="Arial" w:hAnsi="Arial"/>
                <w:sz w:val="24"/>
                <w:szCs w:val="24"/>
              </w:rPr>
              <w:t>7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 and </w:t>
            </w:r>
            <w:r>
              <w:rPr>
                <w:rFonts w:ascii="Arial" w:hAnsi="Arial"/>
                <w:sz w:val="24"/>
                <w:szCs w:val="24"/>
              </w:rPr>
              <w:t>8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 for more information</w:t>
            </w:r>
          </w:p>
          <w:p w14:paraId="7C30B956" w14:textId="1D5A9D80" w:rsidR="00D32A4E" w:rsidRPr="00D32A4E" w:rsidRDefault="00D32A4E" w:rsidP="00F2717D">
            <w:pPr>
              <w:pStyle w:val="ListParagraph"/>
              <w:numPr>
                <w:ilvl w:val="0"/>
                <w:numId w:val="38"/>
              </w:numPr>
              <w:tabs>
                <w:tab w:val="center" w:pos="709"/>
                <w:tab w:val="center" w:pos="993"/>
              </w:tabs>
              <w:spacing w:after="0"/>
              <w:ind w:left="851" w:hanging="425"/>
              <w:rPr>
                <w:rFonts w:ascii="Arial" w:hAnsi="Arial"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 xml:space="preserve">Activity </w:t>
            </w:r>
            <w:r>
              <w:rPr>
                <w:rFonts w:ascii="Arial" w:hAnsi="Arial"/>
                <w:sz w:val="24"/>
                <w:szCs w:val="24"/>
              </w:rPr>
              <w:t>4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: Questionnaire – Looking back on the lesson </w:t>
            </w:r>
          </w:p>
        </w:tc>
      </w:tr>
    </w:tbl>
    <w:p w14:paraId="025930CE" w14:textId="77777777" w:rsidR="00997480" w:rsidRDefault="00997480" w:rsidP="00C3354E">
      <w:pPr>
        <w:rPr>
          <w:rFonts w:ascii="Arial" w:hAnsi="Arial"/>
          <w:b/>
          <w:color w:val="660066"/>
          <w:sz w:val="30"/>
          <w:szCs w:val="30"/>
        </w:rPr>
      </w:pPr>
    </w:p>
    <w:p w14:paraId="5DB9623B" w14:textId="77777777" w:rsidR="00DA5CD7" w:rsidRDefault="00DA5CD7" w:rsidP="00C3354E">
      <w:pPr>
        <w:rPr>
          <w:rFonts w:ascii="Arial" w:hAnsi="Arial"/>
          <w:b/>
          <w:color w:val="660066"/>
          <w:sz w:val="30"/>
          <w:szCs w:val="30"/>
        </w:rPr>
      </w:pPr>
    </w:p>
    <w:p w14:paraId="2BFA64AD" w14:textId="77777777" w:rsidR="00DA5CD7" w:rsidRDefault="00DA5CD7" w:rsidP="00C3354E">
      <w:pPr>
        <w:rPr>
          <w:rFonts w:ascii="Arial" w:hAnsi="Arial"/>
          <w:b/>
          <w:color w:val="660066"/>
          <w:sz w:val="30"/>
          <w:szCs w:val="30"/>
        </w:rPr>
      </w:pPr>
    </w:p>
    <w:p w14:paraId="3FF50243" w14:textId="77777777" w:rsidR="00DA5CD7" w:rsidRDefault="00DA5CD7" w:rsidP="00C3354E">
      <w:pPr>
        <w:rPr>
          <w:rFonts w:ascii="Arial" w:hAnsi="Arial"/>
          <w:b/>
          <w:color w:val="660066"/>
          <w:sz w:val="30"/>
          <w:szCs w:val="30"/>
        </w:rPr>
      </w:pPr>
    </w:p>
    <w:p w14:paraId="35648DC5" w14:textId="77777777" w:rsidR="00DA5CD7" w:rsidRDefault="00DA5CD7" w:rsidP="00C3354E">
      <w:pPr>
        <w:rPr>
          <w:rFonts w:ascii="Arial" w:hAnsi="Arial"/>
          <w:b/>
          <w:color w:val="660066"/>
          <w:sz w:val="30"/>
          <w:szCs w:val="30"/>
        </w:rPr>
      </w:pPr>
    </w:p>
    <w:p w14:paraId="6D9F98B4" w14:textId="77777777" w:rsidR="00DA5CD7" w:rsidRDefault="00DA5CD7" w:rsidP="00C3354E">
      <w:pPr>
        <w:rPr>
          <w:rFonts w:ascii="Arial" w:hAnsi="Arial"/>
          <w:b/>
          <w:color w:val="660066"/>
          <w:sz w:val="30"/>
          <w:szCs w:val="30"/>
        </w:rPr>
      </w:pPr>
    </w:p>
    <w:p w14:paraId="1BC1A90A" w14:textId="77777777" w:rsidR="00FD6390" w:rsidRDefault="00FD6390" w:rsidP="00C3354E">
      <w:pPr>
        <w:rPr>
          <w:rFonts w:ascii="Arial" w:hAnsi="Arial"/>
          <w:b/>
          <w:color w:val="660066"/>
          <w:sz w:val="30"/>
          <w:szCs w:val="30"/>
        </w:rPr>
      </w:pPr>
    </w:p>
    <w:p w14:paraId="6F7EA9F0" w14:textId="77777777" w:rsidR="00FD6390" w:rsidRDefault="00FD6390" w:rsidP="00C3354E">
      <w:pPr>
        <w:rPr>
          <w:rFonts w:ascii="Arial" w:hAnsi="Arial"/>
          <w:b/>
          <w:color w:val="660066"/>
          <w:sz w:val="30"/>
          <w:szCs w:val="30"/>
        </w:rPr>
      </w:pPr>
    </w:p>
    <w:p w14:paraId="69041451" w14:textId="25CEE2E2" w:rsidR="003C16E7" w:rsidRDefault="003C16E7" w:rsidP="005D72DE">
      <w:pPr>
        <w:outlineLvl w:val="0"/>
        <w:rPr>
          <w:rFonts w:ascii="Arial" w:hAnsi="Arial"/>
          <w:b/>
          <w:color w:val="660066"/>
          <w:sz w:val="30"/>
          <w:szCs w:val="30"/>
        </w:rPr>
      </w:pPr>
      <w:r w:rsidRPr="00F21CAF">
        <w:rPr>
          <w:rFonts w:ascii="Arial" w:hAnsi="Arial"/>
          <w:b/>
          <w:color w:val="660066"/>
          <w:sz w:val="30"/>
          <w:szCs w:val="30"/>
        </w:rPr>
        <w:t>Requirements</w:t>
      </w:r>
    </w:p>
    <w:tbl>
      <w:tblPr>
        <w:tblStyle w:val="TableGrid"/>
        <w:tblW w:w="0" w:type="auto"/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9356"/>
      </w:tblGrid>
      <w:tr w:rsidR="00D32A4E" w14:paraId="03FF73F7" w14:textId="77777777" w:rsidTr="00997480">
        <w:tc>
          <w:tcPr>
            <w:tcW w:w="9572" w:type="dxa"/>
            <w:tcBorders>
              <w:top w:val="nil"/>
              <w:left w:val="nil"/>
              <w:bottom w:val="nil"/>
              <w:right w:val="nil"/>
            </w:tcBorders>
            <w:shd w:val="clear" w:color="auto" w:fill="EEC9D7"/>
          </w:tcPr>
          <w:p w14:paraId="7A108253" w14:textId="77777777" w:rsidR="00D32A4E" w:rsidRPr="003C16E7" w:rsidRDefault="00D32A4E" w:rsidP="00F2717D">
            <w:pPr>
              <w:pStyle w:val="ListParagraph"/>
              <w:numPr>
                <w:ilvl w:val="0"/>
                <w:numId w:val="29"/>
              </w:numPr>
              <w:spacing w:after="0"/>
              <w:ind w:left="426" w:hanging="284"/>
              <w:rPr>
                <w:rFonts w:ascii="Arial" w:hAnsi="Arial"/>
                <w:b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>Access to the internet to watch / download the films</w:t>
            </w:r>
          </w:p>
          <w:p w14:paraId="6664A1D0" w14:textId="77777777" w:rsidR="00D32A4E" w:rsidRPr="003C16E7" w:rsidRDefault="00D32A4E" w:rsidP="00F2717D">
            <w:pPr>
              <w:pStyle w:val="ListParagraph"/>
              <w:numPr>
                <w:ilvl w:val="0"/>
                <w:numId w:val="29"/>
              </w:numPr>
              <w:spacing w:after="0"/>
              <w:ind w:left="426" w:hanging="284"/>
              <w:rPr>
                <w:rFonts w:ascii="Arial" w:hAnsi="Arial"/>
                <w:b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 xml:space="preserve">Whiteboards </w:t>
            </w:r>
          </w:p>
          <w:p w14:paraId="3DA0858D" w14:textId="77777777" w:rsidR="00D32A4E" w:rsidRPr="003C16E7" w:rsidRDefault="00D32A4E" w:rsidP="00F2717D">
            <w:pPr>
              <w:pStyle w:val="ListParagraph"/>
              <w:numPr>
                <w:ilvl w:val="0"/>
                <w:numId w:val="29"/>
              </w:numPr>
              <w:spacing w:after="0"/>
              <w:ind w:left="426" w:hanging="284"/>
              <w:rPr>
                <w:rFonts w:ascii="Arial" w:hAnsi="Arial"/>
                <w:b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 xml:space="preserve">A3 sugar paper </w:t>
            </w:r>
          </w:p>
          <w:p w14:paraId="523035A8" w14:textId="77777777" w:rsidR="00D32A4E" w:rsidRPr="003C16E7" w:rsidRDefault="00D32A4E" w:rsidP="00F2717D">
            <w:pPr>
              <w:pStyle w:val="ListParagraph"/>
              <w:numPr>
                <w:ilvl w:val="0"/>
                <w:numId w:val="29"/>
              </w:numPr>
              <w:spacing w:after="0"/>
              <w:ind w:left="426" w:hanging="284"/>
              <w:rPr>
                <w:rFonts w:ascii="Arial" w:hAnsi="Arial"/>
                <w:b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>Post-it notes</w:t>
            </w:r>
          </w:p>
          <w:p w14:paraId="1E875A28" w14:textId="77777777" w:rsidR="00D32A4E" w:rsidRPr="003C16E7" w:rsidRDefault="00D32A4E" w:rsidP="00F2717D">
            <w:pPr>
              <w:pStyle w:val="ListParagraph"/>
              <w:numPr>
                <w:ilvl w:val="0"/>
                <w:numId w:val="29"/>
              </w:numPr>
              <w:spacing w:after="0"/>
              <w:ind w:left="426" w:hanging="284"/>
              <w:rPr>
                <w:rFonts w:ascii="Arial" w:hAnsi="Arial"/>
                <w:b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>Blu-tack to stick posters on the wall (optional)</w:t>
            </w:r>
          </w:p>
          <w:p w14:paraId="68579BC3" w14:textId="1E5D4396" w:rsidR="00D32A4E" w:rsidRPr="00997480" w:rsidRDefault="00D32A4E" w:rsidP="00F2717D">
            <w:pPr>
              <w:pStyle w:val="ListParagraph"/>
              <w:numPr>
                <w:ilvl w:val="0"/>
                <w:numId w:val="29"/>
              </w:numPr>
              <w:spacing w:after="0"/>
              <w:ind w:left="426" w:hanging="284"/>
              <w:rPr>
                <w:rFonts w:ascii="Arial" w:hAnsi="Arial"/>
                <w:b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>Board, ballpoint and felt tip pens.</w:t>
            </w:r>
          </w:p>
        </w:tc>
      </w:tr>
    </w:tbl>
    <w:p w14:paraId="1EB21EF0" w14:textId="77777777" w:rsidR="00DA5CD7" w:rsidRDefault="00DA5CD7" w:rsidP="003C16E7">
      <w:pPr>
        <w:rPr>
          <w:rFonts w:ascii="Arial" w:hAnsi="Arial"/>
          <w:b/>
          <w:color w:val="660066"/>
          <w:sz w:val="30"/>
          <w:szCs w:val="30"/>
        </w:rPr>
      </w:pPr>
    </w:p>
    <w:p w14:paraId="1315DDA4" w14:textId="72182859" w:rsidR="003C16E7" w:rsidRPr="00F21CAF" w:rsidRDefault="00997480" w:rsidP="003C16E7">
      <w:pPr>
        <w:rPr>
          <w:rFonts w:ascii="Arial" w:hAnsi="Arial"/>
          <w:b/>
          <w:color w:val="660066"/>
          <w:sz w:val="30"/>
          <w:szCs w:val="30"/>
        </w:rPr>
      </w:pPr>
      <w:r>
        <w:rPr>
          <w:rFonts w:ascii="Arial" w:hAnsi="Arial"/>
          <w:b/>
          <w:color w:val="660066"/>
          <w:sz w:val="30"/>
          <w:szCs w:val="30"/>
        </w:rPr>
        <w:t>P</w:t>
      </w:r>
      <w:r w:rsidR="003C16E7" w:rsidRPr="00F21CAF">
        <w:rPr>
          <w:rFonts w:ascii="Arial" w:hAnsi="Arial"/>
          <w:b/>
          <w:color w:val="660066"/>
          <w:sz w:val="30"/>
          <w:szCs w:val="30"/>
        </w:rPr>
        <w:t>reparation required</w:t>
      </w:r>
    </w:p>
    <w:tbl>
      <w:tblPr>
        <w:tblStyle w:val="TableGrid"/>
        <w:tblW w:w="0" w:type="auto"/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9356"/>
      </w:tblGrid>
      <w:tr w:rsidR="00997480" w14:paraId="243839EE" w14:textId="77777777" w:rsidTr="00997480">
        <w:tc>
          <w:tcPr>
            <w:tcW w:w="9572" w:type="dxa"/>
            <w:tcBorders>
              <w:top w:val="nil"/>
              <w:left w:val="nil"/>
              <w:bottom w:val="nil"/>
              <w:right w:val="nil"/>
            </w:tcBorders>
            <w:shd w:val="clear" w:color="auto" w:fill="EEC9D7"/>
          </w:tcPr>
          <w:p w14:paraId="66ECC46B" w14:textId="3EC3FA45" w:rsidR="00997480" w:rsidRPr="00997480" w:rsidRDefault="00997480" w:rsidP="00F2717D">
            <w:pPr>
              <w:pStyle w:val="ListParagraph"/>
              <w:numPr>
                <w:ilvl w:val="0"/>
                <w:numId w:val="2"/>
              </w:numPr>
              <w:spacing w:after="0"/>
              <w:ind w:left="426" w:hanging="284"/>
              <w:rPr>
                <w:rFonts w:ascii="Arial" w:hAnsi="Arial"/>
                <w:b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 xml:space="preserve">Print out </w:t>
            </w:r>
            <w:r w:rsidR="00805966">
              <w:rPr>
                <w:rFonts w:ascii="Arial" w:hAnsi="Arial"/>
                <w:sz w:val="24"/>
                <w:szCs w:val="24"/>
              </w:rPr>
              <w:t xml:space="preserve">the </w:t>
            </w:r>
            <w:r w:rsidR="00214D19">
              <w:rPr>
                <w:rFonts w:ascii="Arial" w:hAnsi="Arial"/>
                <w:sz w:val="24"/>
                <w:szCs w:val="24"/>
              </w:rPr>
              <w:t>l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esson </w:t>
            </w:r>
            <w:r w:rsidR="00214D19">
              <w:rPr>
                <w:rFonts w:ascii="Arial" w:hAnsi="Arial"/>
                <w:sz w:val="24"/>
                <w:szCs w:val="24"/>
              </w:rPr>
              <w:t>p</w:t>
            </w:r>
            <w:r w:rsidRPr="003C16E7">
              <w:rPr>
                <w:rFonts w:ascii="Arial" w:hAnsi="Arial"/>
                <w:sz w:val="24"/>
                <w:szCs w:val="24"/>
              </w:rPr>
              <w:t>lan</w:t>
            </w:r>
            <w:r>
              <w:rPr>
                <w:rFonts w:ascii="Arial" w:hAnsi="Arial"/>
                <w:sz w:val="24"/>
                <w:szCs w:val="24"/>
              </w:rPr>
              <w:t xml:space="preserve"> and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 student activity sheets</w:t>
            </w:r>
            <w:r>
              <w:rPr>
                <w:rFonts w:ascii="Arial" w:hAnsi="Arial"/>
                <w:sz w:val="24"/>
                <w:szCs w:val="24"/>
              </w:rPr>
              <w:t>.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</w:tbl>
    <w:p w14:paraId="043D91D7" w14:textId="77777777" w:rsidR="003C16E7" w:rsidRDefault="003C16E7" w:rsidP="003C16E7">
      <w:pPr>
        <w:rPr>
          <w:rFonts w:ascii="Arial" w:hAnsi="Arial"/>
          <w:b/>
          <w:sz w:val="24"/>
          <w:szCs w:val="24"/>
        </w:rPr>
      </w:pPr>
    </w:p>
    <w:p w14:paraId="5008BC57" w14:textId="77777777" w:rsidR="00A117C5" w:rsidRDefault="00A117C5" w:rsidP="003C16E7">
      <w:pPr>
        <w:rPr>
          <w:rFonts w:ascii="Arial" w:hAnsi="Arial"/>
          <w:b/>
          <w:sz w:val="24"/>
          <w:szCs w:val="24"/>
        </w:rPr>
      </w:pPr>
    </w:p>
    <w:p w14:paraId="7A2E3C41" w14:textId="77777777" w:rsidR="00A117C5" w:rsidRDefault="00A117C5" w:rsidP="003C16E7">
      <w:pPr>
        <w:rPr>
          <w:rFonts w:ascii="Arial" w:hAnsi="Arial"/>
          <w:b/>
          <w:sz w:val="24"/>
          <w:szCs w:val="24"/>
        </w:rPr>
      </w:pPr>
    </w:p>
    <w:p w14:paraId="5ACA83F8" w14:textId="77777777" w:rsidR="00A117C5" w:rsidRDefault="00A117C5" w:rsidP="003C16E7">
      <w:pPr>
        <w:rPr>
          <w:rFonts w:ascii="Arial" w:hAnsi="Arial"/>
          <w:b/>
          <w:sz w:val="24"/>
          <w:szCs w:val="24"/>
        </w:rPr>
      </w:pPr>
    </w:p>
    <w:p w14:paraId="0B44F4DC" w14:textId="77777777" w:rsidR="00F21CAF" w:rsidRDefault="00F21CAF" w:rsidP="003C16E7">
      <w:pPr>
        <w:rPr>
          <w:rFonts w:ascii="Arial" w:hAnsi="Arial"/>
          <w:b/>
          <w:sz w:val="24"/>
          <w:szCs w:val="24"/>
        </w:rPr>
      </w:pPr>
    </w:p>
    <w:p w14:paraId="6F725BE8" w14:textId="77777777" w:rsidR="00F21CAF" w:rsidRDefault="00F21CAF" w:rsidP="003C16E7">
      <w:pPr>
        <w:rPr>
          <w:rFonts w:ascii="Arial" w:hAnsi="Arial"/>
          <w:b/>
          <w:sz w:val="24"/>
          <w:szCs w:val="24"/>
        </w:rPr>
      </w:pPr>
    </w:p>
    <w:p w14:paraId="113CD822" w14:textId="77777777" w:rsidR="00F21CAF" w:rsidRDefault="00F21CAF" w:rsidP="003C16E7">
      <w:pPr>
        <w:rPr>
          <w:rFonts w:ascii="Arial" w:hAnsi="Arial"/>
          <w:b/>
          <w:sz w:val="24"/>
          <w:szCs w:val="24"/>
        </w:rPr>
      </w:pPr>
    </w:p>
    <w:p w14:paraId="663C45C6" w14:textId="77777777" w:rsidR="00F21CAF" w:rsidRDefault="00F21CAF" w:rsidP="003C16E7">
      <w:pPr>
        <w:rPr>
          <w:rFonts w:ascii="Arial" w:hAnsi="Arial"/>
          <w:b/>
          <w:sz w:val="24"/>
          <w:szCs w:val="24"/>
        </w:rPr>
      </w:pPr>
    </w:p>
    <w:p w14:paraId="314DAA54" w14:textId="77777777" w:rsidR="00F21CAF" w:rsidRDefault="00F21CAF" w:rsidP="003C16E7">
      <w:pPr>
        <w:rPr>
          <w:rFonts w:ascii="Arial" w:hAnsi="Arial"/>
          <w:b/>
          <w:sz w:val="24"/>
          <w:szCs w:val="24"/>
        </w:rPr>
      </w:pPr>
    </w:p>
    <w:p w14:paraId="0B8C137D" w14:textId="77777777" w:rsidR="00F21CAF" w:rsidRDefault="00F21CAF" w:rsidP="003C16E7">
      <w:pPr>
        <w:rPr>
          <w:rFonts w:ascii="Arial" w:hAnsi="Arial"/>
          <w:b/>
          <w:sz w:val="24"/>
          <w:szCs w:val="24"/>
        </w:rPr>
      </w:pPr>
    </w:p>
    <w:p w14:paraId="17D45404" w14:textId="77777777" w:rsidR="00F21CAF" w:rsidRDefault="00F21CAF" w:rsidP="003C16E7">
      <w:pPr>
        <w:rPr>
          <w:rFonts w:ascii="Arial" w:hAnsi="Arial"/>
          <w:b/>
          <w:sz w:val="24"/>
          <w:szCs w:val="24"/>
        </w:rPr>
      </w:pPr>
    </w:p>
    <w:p w14:paraId="2635B2C3" w14:textId="77777777" w:rsidR="00A117C5" w:rsidRPr="003C16E7" w:rsidRDefault="00A117C5" w:rsidP="003C16E7">
      <w:pPr>
        <w:rPr>
          <w:rFonts w:ascii="Arial" w:hAnsi="Arial"/>
          <w:b/>
          <w:sz w:val="24"/>
          <w:szCs w:val="24"/>
        </w:rPr>
      </w:pPr>
    </w:p>
    <w:p w14:paraId="694A5D10" w14:textId="77777777" w:rsidR="00FD6390" w:rsidRDefault="00FD6390" w:rsidP="005D72DE">
      <w:pPr>
        <w:outlineLvl w:val="0"/>
        <w:rPr>
          <w:rFonts w:ascii="Arial" w:hAnsi="Arial"/>
          <w:b/>
          <w:color w:val="660066"/>
          <w:sz w:val="60"/>
          <w:szCs w:val="60"/>
        </w:rPr>
      </w:pPr>
    </w:p>
    <w:p w14:paraId="1A4A99DE" w14:textId="6C175D00" w:rsidR="003C16E7" w:rsidRPr="00FE3E3D" w:rsidRDefault="003C16E7" w:rsidP="005D72DE">
      <w:pPr>
        <w:outlineLvl w:val="0"/>
        <w:rPr>
          <w:rFonts w:ascii="Arial" w:hAnsi="Arial"/>
          <w:b/>
          <w:color w:val="660066"/>
          <w:sz w:val="60"/>
          <w:szCs w:val="60"/>
        </w:rPr>
      </w:pPr>
      <w:r w:rsidRPr="00F21CAF">
        <w:rPr>
          <w:rFonts w:ascii="Arial" w:hAnsi="Arial"/>
          <w:b/>
          <w:color w:val="660066"/>
          <w:sz w:val="60"/>
          <w:szCs w:val="60"/>
        </w:rPr>
        <w:t>Teaching the lesson</w:t>
      </w:r>
    </w:p>
    <w:p w14:paraId="3AFD9897" w14:textId="344B762F" w:rsidR="003C16E7" w:rsidRPr="00F21CAF" w:rsidRDefault="003C16E7" w:rsidP="00DA5CD7">
      <w:pPr>
        <w:rPr>
          <w:rFonts w:ascii="Arial" w:hAnsi="Arial"/>
          <w:b/>
          <w:color w:val="660066"/>
          <w:sz w:val="30"/>
          <w:szCs w:val="30"/>
        </w:rPr>
      </w:pPr>
      <w:r w:rsidRPr="00F21CAF">
        <w:rPr>
          <w:rFonts w:ascii="Arial" w:hAnsi="Arial"/>
          <w:b/>
          <w:color w:val="660066"/>
          <w:sz w:val="30"/>
          <w:szCs w:val="30"/>
        </w:rPr>
        <w:t xml:space="preserve">Activity 1: True or </w:t>
      </w:r>
      <w:r w:rsidR="007C0878">
        <w:rPr>
          <w:rFonts w:ascii="Arial" w:hAnsi="Arial"/>
          <w:b/>
          <w:color w:val="660066"/>
          <w:sz w:val="30"/>
          <w:szCs w:val="30"/>
        </w:rPr>
        <w:t>f</w:t>
      </w:r>
      <w:r w:rsidRPr="00F21CAF">
        <w:rPr>
          <w:rFonts w:ascii="Arial" w:hAnsi="Arial"/>
          <w:b/>
          <w:color w:val="660066"/>
          <w:sz w:val="30"/>
          <w:szCs w:val="30"/>
        </w:rPr>
        <w:t xml:space="preserve">alse </w:t>
      </w:r>
      <w:r w:rsidR="00DA5CD7">
        <w:rPr>
          <w:rFonts w:ascii="Arial" w:hAnsi="Arial"/>
          <w:b/>
          <w:color w:val="660066"/>
          <w:sz w:val="30"/>
          <w:szCs w:val="30"/>
        </w:rPr>
        <w:t>o</w:t>
      </w:r>
      <w:r w:rsidR="005D72DE">
        <w:rPr>
          <w:rFonts w:ascii="Arial" w:hAnsi="Arial"/>
          <w:b/>
          <w:color w:val="660066"/>
          <w:sz w:val="30"/>
          <w:szCs w:val="30"/>
        </w:rPr>
        <w:t xml:space="preserve">rgan and tissue donation </w:t>
      </w:r>
      <w:r w:rsidR="007C0878">
        <w:rPr>
          <w:rFonts w:ascii="Arial" w:hAnsi="Arial"/>
          <w:b/>
          <w:color w:val="660066"/>
          <w:sz w:val="30"/>
          <w:szCs w:val="30"/>
        </w:rPr>
        <w:t>q</w:t>
      </w:r>
      <w:r w:rsidRPr="00F21CAF">
        <w:rPr>
          <w:rFonts w:ascii="Arial" w:hAnsi="Arial"/>
          <w:b/>
          <w:color w:val="660066"/>
          <w:sz w:val="30"/>
          <w:szCs w:val="30"/>
        </w:rPr>
        <w:t>uiz: What do you know? (10 mins)</w:t>
      </w:r>
    </w:p>
    <w:p w14:paraId="2DD3A283" w14:textId="0CAF2038" w:rsidR="003C16E7" w:rsidRPr="00F21CAF" w:rsidRDefault="003C16E7" w:rsidP="005D72DE">
      <w:pPr>
        <w:rPr>
          <w:rFonts w:ascii="Arial" w:hAnsi="Arial"/>
          <w:color w:val="660066"/>
          <w:sz w:val="30"/>
          <w:szCs w:val="30"/>
        </w:rPr>
      </w:pPr>
      <w:r w:rsidRPr="00F21CAF">
        <w:rPr>
          <w:rFonts w:ascii="Arial" w:hAnsi="Arial"/>
          <w:color w:val="660066"/>
          <w:sz w:val="30"/>
          <w:szCs w:val="30"/>
        </w:rPr>
        <w:t xml:space="preserve">Objective: To assess </w:t>
      </w:r>
      <w:r w:rsidR="00BB18B3">
        <w:rPr>
          <w:rFonts w:ascii="Arial" w:hAnsi="Arial"/>
          <w:color w:val="660066"/>
          <w:sz w:val="30"/>
          <w:szCs w:val="30"/>
        </w:rPr>
        <w:t>existing knowledge and understanding</w:t>
      </w:r>
      <w:r w:rsidR="00BB18B3" w:rsidRPr="00F21CAF">
        <w:rPr>
          <w:rFonts w:ascii="Arial" w:hAnsi="Arial"/>
          <w:color w:val="660066"/>
          <w:sz w:val="30"/>
          <w:szCs w:val="30"/>
        </w:rPr>
        <w:t xml:space="preserve"> </w:t>
      </w:r>
      <w:r w:rsidR="00BB18B3">
        <w:rPr>
          <w:rFonts w:ascii="Arial" w:hAnsi="Arial"/>
          <w:color w:val="660066"/>
          <w:sz w:val="30"/>
          <w:szCs w:val="30"/>
        </w:rPr>
        <w:t xml:space="preserve">of </w:t>
      </w:r>
      <w:r w:rsidR="005D72DE">
        <w:rPr>
          <w:rFonts w:ascii="Arial" w:hAnsi="Arial"/>
          <w:color w:val="660066"/>
          <w:sz w:val="30"/>
          <w:szCs w:val="30"/>
        </w:rPr>
        <w:t>organ and tissue donation</w:t>
      </w:r>
    </w:p>
    <w:p w14:paraId="2B0E4446" w14:textId="66ED8328" w:rsidR="003C16E7" w:rsidRPr="003C16E7" w:rsidRDefault="003C16E7" w:rsidP="003C16E7">
      <w:pPr>
        <w:rPr>
          <w:rFonts w:ascii="Arial" w:hAnsi="Arial"/>
          <w:sz w:val="24"/>
          <w:szCs w:val="24"/>
        </w:rPr>
      </w:pPr>
      <w:r w:rsidRPr="003C16E7">
        <w:rPr>
          <w:rFonts w:ascii="Arial" w:hAnsi="Arial"/>
          <w:sz w:val="24"/>
          <w:szCs w:val="24"/>
        </w:rPr>
        <w:t xml:space="preserve">Explain </w:t>
      </w:r>
      <w:r w:rsidR="00DF2528" w:rsidRPr="003C16E7">
        <w:rPr>
          <w:rFonts w:ascii="Arial" w:hAnsi="Arial"/>
          <w:sz w:val="24"/>
          <w:szCs w:val="24"/>
        </w:rPr>
        <w:t xml:space="preserve">the learning outcomes of the lesson </w:t>
      </w:r>
      <w:r w:rsidRPr="003C16E7">
        <w:rPr>
          <w:rFonts w:ascii="Arial" w:hAnsi="Arial"/>
          <w:sz w:val="24"/>
          <w:szCs w:val="24"/>
        </w:rPr>
        <w:t xml:space="preserve">to the students. Tell the students </w:t>
      </w:r>
      <w:r w:rsidR="00DF2528">
        <w:rPr>
          <w:rFonts w:ascii="Arial" w:hAnsi="Arial"/>
          <w:sz w:val="24"/>
          <w:szCs w:val="24"/>
        </w:rPr>
        <w:t>that</w:t>
      </w:r>
      <w:r w:rsidRPr="003C16E7">
        <w:rPr>
          <w:rFonts w:ascii="Arial" w:hAnsi="Arial"/>
          <w:sz w:val="24"/>
          <w:szCs w:val="24"/>
        </w:rPr>
        <w:t xml:space="preserve"> they are going to complete a true or false quiz.</w:t>
      </w:r>
    </w:p>
    <w:tbl>
      <w:tblPr>
        <w:tblStyle w:val="TableGrid"/>
        <w:tblW w:w="0" w:type="auto"/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9356"/>
      </w:tblGrid>
      <w:tr w:rsidR="00DF2528" w14:paraId="51A48353" w14:textId="77777777" w:rsidTr="00DF2528">
        <w:tc>
          <w:tcPr>
            <w:tcW w:w="9572" w:type="dxa"/>
            <w:tcBorders>
              <w:top w:val="nil"/>
              <w:left w:val="nil"/>
              <w:bottom w:val="nil"/>
              <w:right w:val="nil"/>
            </w:tcBorders>
            <w:shd w:val="clear" w:color="auto" w:fill="EEC9D7"/>
          </w:tcPr>
          <w:p w14:paraId="2F4EF440" w14:textId="6849826C" w:rsidR="00DF2528" w:rsidRPr="003C16E7" w:rsidRDefault="00DF2528" w:rsidP="005D72DE">
            <w:pPr>
              <w:pStyle w:val="ListParagraph"/>
              <w:numPr>
                <w:ilvl w:val="0"/>
                <w:numId w:val="32"/>
              </w:numPr>
              <w:spacing w:after="0"/>
              <w:ind w:left="426" w:hanging="284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Students can use whiteboards 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or </w:t>
            </w:r>
            <w:r>
              <w:rPr>
                <w:rFonts w:ascii="Arial" w:hAnsi="Arial"/>
                <w:sz w:val="24"/>
                <w:szCs w:val="24"/>
              </w:rPr>
              <w:t xml:space="preserve">paper and 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pens to complete the true or false </w:t>
            </w:r>
            <w:r w:rsidR="005D72DE">
              <w:rPr>
                <w:rFonts w:ascii="Arial" w:hAnsi="Arial"/>
                <w:sz w:val="24"/>
                <w:szCs w:val="24"/>
              </w:rPr>
              <w:t xml:space="preserve">organ and tissue donation </w:t>
            </w:r>
            <w:r w:rsidRPr="003C16E7">
              <w:rPr>
                <w:rFonts w:ascii="Arial" w:hAnsi="Arial"/>
                <w:sz w:val="24"/>
                <w:szCs w:val="24"/>
              </w:rPr>
              <w:t>quiz</w:t>
            </w:r>
            <w:r>
              <w:rPr>
                <w:rFonts w:ascii="Arial" w:hAnsi="Arial"/>
                <w:sz w:val="24"/>
                <w:szCs w:val="24"/>
              </w:rPr>
              <w:t xml:space="preserve"> (use PowerPoint slide 3 as a visual aid)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 </w:t>
            </w:r>
          </w:p>
          <w:p w14:paraId="02FD00B6" w14:textId="77777777" w:rsidR="00DF2528" w:rsidRPr="003C16E7" w:rsidRDefault="00DF2528" w:rsidP="00F2717D">
            <w:pPr>
              <w:pStyle w:val="ListParagraph"/>
              <w:numPr>
                <w:ilvl w:val="0"/>
                <w:numId w:val="32"/>
              </w:numPr>
              <w:spacing w:after="0"/>
              <w:ind w:left="426" w:hanging="284"/>
              <w:rPr>
                <w:rFonts w:ascii="Arial" w:hAnsi="Arial"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 xml:space="preserve">Alternatively the students can complete the </w:t>
            </w:r>
            <w:r>
              <w:rPr>
                <w:rFonts w:ascii="Arial" w:hAnsi="Arial"/>
                <w:sz w:val="24"/>
                <w:szCs w:val="24"/>
              </w:rPr>
              <w:t>q</w:t>
            </w:r>
            <w:r w:rsidRPr="003C16E7">
              <w:rPr>
                <w:rFonts w:ascii="Arial" w:hAnsi="Arial"/>
                <w:sz w:val="24"/>
                <w:szCs w:val="24"/>
              </w:rPr>
              <w:t>uiz on their activity sheet</w:t>
            </w:r>
          </w:p>
          <w:p w14:paraId="1C67B557" w14:textId="5B712020" w:rsidR="00DF2528" w:rsidRPr="00DF2528" w:rsidRDefault="00DF2528" w:rsidP="00F2717D">
            <w:pPr>
              <w:pStyle w:val="ListParagraph"/>
              <w:numPr>
                <w:ilvl w:val="0"/>
                <w:numId w:val="32"/>
              </w:numPr>
              <w:spacing w:after="0"/>
              <w:ind w:left="426" w:hanging="284"/>
              <w:rPr>
                <w:rFonts w:ascii="Arial" w:hAnsi="Arial"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>Go through the quiz and address misconceptions and misund</w:t>
            </w:r>
            <w:r>
              <w:rPr>
                <w:rFonts w:ascii="Arial" w:hAnsi="Arial"/>
                <w:sz w:val="24"/>
                <w:szCs w:val="24"/>
              </w:rPr>
              <w:t xml:space="preserve">erstandings </w:t>
            </w:r>
            <w:r w:rsidR="00F2717D">
              <w:rPr>
                <w:rFonts w:ascii="Arial" w:hAnsi="Arial"/>
                <w:sz w:val="24"/>
                <w:szCs w:val="24"/>
              </w:rPr>
              <w:br/>
            </w:r>
            <w:r>
              <w:rPr>
                <w:rFonts w:ascii="Arial" w:hAnsi="Arial"/>
                <w:sz w:val="24"/>
                <w:szCs w:val="24"/>
              </w:rPr>
              <w:t>(the answers are on PowerPoint slides 4 and 5</w:t>
            </w:r>
            <w:r w:rsidRPr="003C16E7">
              <w:rPr>
                <w:rFonts w:ascii="Arial" w:hAnsi="Arial"/>
                <w:sz w:val="24"/>
                <w:szCs w:val="24"/>
              </w:rPr>
              <w:t>)</w:t>
            </w:r>
            <w:r>
              <w:rPr>
                <w:rFonts w:ascii="Arial" w:hAnsi="Arial"/>
                <w:sz w:val="24"/>
                <w:szCs w:val="24"/>
              </w:rPr>
              <w:t>.</w:t>
            </w:r>
          </w:p>
        </w:tc>
      </w:tr>
    </w:tbl>
    <w:p w14:paraId="5246A814" w14:textId="77777777" w:rsidR="003C16E7" w:rsidRPr="003C16E7" w:rsidRDefault="003C16E7" w:rsidP="003C16E7">
      <w:pPr>
        <w:rPr>
          <w:rFonts w:ascii="Arial" w:hAnsi="Arial"/>
          <w:b/>
          <w:sz w:val="24"/>
          <w:szCs w:val="24"/>
        </w:rPr>
      </w:pPr>
    </w:p>
    <w:p w14:paraId="7BAADA35" w14:textId="77777777" w:rsidR="003C16E7" w:rsidRPr="00F21CAF" w:rsidRDefault="003C16E7" w:rsidP="005D72DE">
      <w:pPr>
        <w:outlineLvl w:val="0"/>
        <w:rPr>
          <w:rFonts w:ascii="Arial" w:hAnsi="Arial"/>
          <w:b/>
          <w:color w:val="660066"/>
          <w:sz w:val="30"/>
          <w:szCs w:val="30"/>
        </w:rPr>
      </w:pPr>
      <w:r w:rsidRPr="00F21CAF">
        <w:rPr>
          <w:rFonts w:ascii="Arial" w:hAnsi="Arial"/>
          <w:b/>
          <w:color w:val="660066"/>
          <w:sz w:val="30"/>
          <w:szCs w:val="30"/>
        </w:rPr>
        <w:t>Activity 2: Life stories</w:t>
      </w:r>
    </w:p>
    <w:p w14:paraId="64822660" w14:textId="56F814B0" w:rsidR="003C16E7" w:rsidRPr="00F21CAF" w:rsidRDefault="003C16E7" w:rsidP="005D72DE">
      <w:pPr>
        <w:rPr>
          <w:rFonts w:ascii="Arial" w:hAnsi="Arial"/>
          <w:color w:val="660066"/>
          <w:sz w:val="30"/>
          <w:szCs w:val="30"/>
        </w:rPr>
      </w:pPr>
      <w:r w:rsidRPr="00F21CAF">
        <w:rPr>
          <w:rFonts w:ascii="Arial" w:hAnsi="Arial"/>
          <w:color w:val="660066"/>
          <w:sz w:val="30"/>
          <w:szCs w:val="30"/>
        </w:rPr>
        <w:t xml:space="preserve">Objective: To discuss why </w:t>
      </w:r>
      <w:r w:rsidR="005D72DE">
        <w:rPr>
          <w:rFonts w:ascii="Arial" w:hAnsi="Arial"/>
          <w:color w:val="660066"/>
          <w:sz w:val="30"/>
          <w:szCs w:val="30"/>
        </w:rPr>
        <w:t xml:space="preserve">organ and tissue donation </w:t>
      </w:r>
      <w:r w:rsidRPr="00F21CAF">
        <w:rPr>
          <w:rFonts w:ascii="Arial" w:hAnsi="Arial"/>
          <w:color w:val="660066"/>
          <w:sz w:val="30"/>
          <w:szCs w:val="30"/>
        </w:rPr>
        <w:t xml:space="preserve">is important </w:t>
      </w:r>
      <w:r w:rsidR="005D72DE">
        <w:rPr>
          <w:rFonts w:ascii="Arial" w:hAnsi="Arial"/>
          <w:color w:val="660066"/>
          <w:sz w:val="30"/>
          <w:szCs w:val="30"/>
        </w:rPr>
        <w:br/>
      </w:r>
      <w:r w:rsidRPr="00F21CAF">
        <w:rPr>
          <w:rFonts w:ascii="Arial" w:hAnsi="Arial"/>
          <w:color w:val="660066"/>
          <w:sz w:val="30"/>
          <w:szCs w:val="30"/>
        </w:rPr>
        <w:t>(15 mins)</w:t>
      </w:r>
    </w:p>
    <w:p w14:paraId="70072C47" w14:textId="42F7806C" w:rsidR="003C16E7" w:rsidRPr="003C16E7" w:rsidRDefault="003C16E7" w:rsidP="005D72DE">
      <w:pPr>
        <w:rPr>
          <w:rFonts w:ascii="Arial" w:hAnsi="Arial"/>
          <w:sz w:val="24"/>
          <w:szCs w:val="24"/>
        </w:rPr>
      </w:pPr>
      <w:r w:rsidRPr="003C16E7">
        <w:rPr>
          <w:rFonts w:ascii="Arial" w:hAnsi="Arial"/>
          <w:sz w:val="24"/>
          <w:szCs w:val="24"/>
        </w:rPr>
        <w:t xml:space="preserve">Explain to the students </w:t>
      </w:r>
      <w:r w:rsidR="00DF2528">
        <w:rPr>
          <w:rFonts w:ascii="Arial" w:hAnsi="Arial"/>
          <w:sz w:val="24"/>
          <w:szCs w:val="24"/>
        </w:rPr>
        <w:t xml:space="preserve">that </w:t>
      </w:r>
      <w:r w:rsidRPr="003C16E7">
        <w:rPr>
          <w:rFonts w:ascii="Arial" w:hAnsi="Arial"/>
          <w:sz w:val="24"/>
          <w:szCs w:val="24"/>
        </w:rPr>
        <w:t xml:space="preserve">they are going to watch a short film exploring </w:t>
      </w:r>
      <w:r w:rsidR="00CF68EA">
        <w:rPr>
          <w:rFonts w:ascii="Arial" w:hAnsi="Arial"/>
          <w:sz w:val="24"/>
          <w:szCs w:val="24"/>
        </w:rPr>
        <w:t>four</w:t>
      </w:r>
      <w:r w:rsidRPr="003C16E7">
        <w:rPr>
          <w:rFonts w:ascii="Arial" w:hAnsi="Arial"/>
          <w:sz w:val="24"/>
          <w:szCs w:val="24"/>
        </w:rPr>
        <w:t xml:space="preserve"> different perspectives on </w:t>
      </w:r>
      <w:r w:rsidR="005D72DE">
        <w:rPr>
          <w:rFonts w:ascii="Arial" w:hAnsi="Arial"/>
          <w:sz w:val="24"/>
          <w:szCs w:val="24"/>
        </w:rPr>
        <w:t xml:space="preserve">organ and tissue donation </w:t>
      </w:r>
      <w:r w:rsidRPr="003C16E7">
        <w:rPr>
          <w:rFonts w:ascii="Arial" w:hAnsi="Arial"/>
          <w:sz w:val="24"/>
          <w:szCs w:val="24"/>
        </w:rPr>
        <w:t xml:space="preserve">and answer the questions on their </w:t>
      </w:r>
      <w:r w:rsidR="007C0878">
        <w:rPr>
          <w:rFonts w:ascii="Arial" w:hAnsi="Arial"/>
          <w:sz w:val="24"/>
          <w:szCs w:val="24"/>
        </w:rPr>
        <w:t>s</w:t>
      </w:r>
      <w:r w:rsidRPr="003C16E7">
        <w:rPr>
          <w:rFonts w:ascii="Arial" w:hAnsi="Arial"/>
          <w:sz w:val="24"/>
          <w:szCs w:val="24"/>
        </w:rPr>
        <w:t xml:space="preserve">tudent </w:t>
      </w:r>
      <w:r w:rsidR="007C0878">
        <w:rPr>
          <w:rFonts w:ascii="Arial" w:hAnsi="Arial"/>
          <w:sz w:val="24"/>
          <w:szCs w:val="24"/>
        </w:rPr>
        <w:t>a</w:t>
      </w:r>
      <w:r w:rsidRPr="003C16E7">
        <w:rPr>
          <w:rFonts w:ascii="Arial" w:hAnsi="Arial"/>
          <w:sz w:val="24"/>
          <w:szCs w:val="24"/>
        </w:rPr>
        <w:t xml:space="preserve">ctivity </w:t>
      </w:r>
      <w:r w:rsidR="007C0878">
        <w:rPr>
          <w:rFonts w:ascii="Arial" w:hAnsi="Arial"/>
          <w:sz w:val="24"/>
          <w:szCs w:val="24"/>
        </w:rPr>
        <w:t>s</w:t>
      </w:r>
      <w:r w:rsidRPr="003C16E7">
        <w:rPr>
          <w:rFonts w:ascii="Arial" w:hAnsi="Arial"/>
          <w:sz w:val="24"/>
          <w:szCs w:val="24"/>
        </w:rPr>
        <w:t>heets.</w:t>
      </w:r>
    </w:p>
    <w:p w14:paraId="5E3AA636" w14:textId="04FFA848" w:rsidR="003C16E7" w:rsidRDefault="003C16E7" w:rsidP="003C16E7">
      <w:pPr>
        <w:rPr>
          <w:rFonts w:ascii="Arial" w:hAnsi="Arial"/>
          <w:sz w:val="24"/>
          <w:szCs w:val="24"/>
        </w:rPr>
      </w:pPr>
      <w:r w:rsidRPr="003C16E7">
        <w:rPr>
          <w:rFonts w:ascii="Arial" w:hAnsi="Arial"/>
          <w:sz w:val="24"/>
          <w:szCs w:val="24"/>
        </w:rPr>
        <w:t>Then</w:t>
      </w:r>
      <w:r w:rsidR="00DF2528">
        <w:rPr>
          <w:rFonts w:ascii="Arial" w:hAnsi="Arial"/>
          <w:sz w:val="24"/>
          <w:szCs w:val="24"/>
        </w:rPr>
        <w:t>,</w:t>
      </w:r>
      <w:r w:rsidRPr="003C16E7">
        <w:rPr>
          <w:rFonts w:ascii="Arial" w:hAnsi="Arial"/>
          <w:sz w:val="24"/>
          <w:szCs w:val="24"/>
        </w:rPr>
        <w:t xml:space="preserve"> in pairs</w:t>
      </w:r>
      <w:r w:rsidR="00DF2528">
        <w:rPr>
          <w:rFonts w:ascii="Arial" w:hAnsi="Arial"/>
          <w:sz w:val="24"/>
          <w:szCs w:val="24"/>
        </w:rPr>
        <w:t>,</w:t>
      </w:r>
      <w:r w:rsidRPr="003C16E7">
        <w:rPr>
          <w:rFonts w:ascii="Arial" w:hAnsi="Arial"/>
          <w:sz w:val="24"/>
          <w:szCs w:val="24"/>
        </w:rPr>
        <w:t xml:space="preserve"> ask students to compare their answers and select a few to share their thoughts with the class.</w:t>
      </w:r>
    </w:p>
    <w:p w14:paraId="62BA6865" w14:textId="56AF28E3" w:rsidR="007C0878" w:rsidRPr="003C16E7" w:rsidRDefault="007C0878" w:rsidP="003C16E7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Guidance for students is included on PowerPoint slide 6.</w:t>
      </w:r>
    </w:p>
    <w:p w14:paraId="59524FC3" w14:textId="77777777" w:rsidR="007C0878" w:rsidRDefault="007C0878" w:rsidP="003C16E7">
      <w:pPr>
        <w:rPr>
          <w:rFonts w:ascii="Arial" w:hAnsi="Arial"/>
          <w:b/>
          <w:color w:val="660066"/>
          <w:sz w:val="30"/>
          <w:szCs w:val="30"/>
        </w:rPr>
      </w:pPr>
    </w:p>
    <w:p w14:paraId="4EDD8F40" w14:textId="77777777" w:rsidR="003C16E7" w:rsidRPr="00F21CAF" w:rsidRDefault="003C16E7" w:rsidP="005D72DE">
      <w:pPr>
        <w:outlineLvl w:val="0"/>
        <w:rPr>
          <w:rFonts w:ascii="Arial" w:hAnsi="Arial"/>
          <w:b/>
          <w:color w:val="660066"/>
          <w:sz w:val="30"/>
          <w:szCs w:val="30"/>
        </w:rPr>
      </w:pPr>
      <w:r w:rsidRPr="00F21CAF">
        <w:rPr>
          <w:rFonts w:ascii="Arial" w:hAnsi="Arial"/>
          <w:b/>
          <w:color w:val="660066"/>
          <w:sz w:val="30"/>
          <w:szCs w:val="30"/>
        </w:rPr>
        <w:t>Activity 3: Poster creation</w:t>
      </w:r>
    </w:p>
    <w:p w14:paraId="24CD66DD" w14:textId="097AC840" w:rsidR="003C16E7" w:rsidRPr="00F21CAF" w:rsidRDefault="003C16E7" w:rsidP="005D72DE">
      <w:pPr>
        <w:rPr>
          <w:rFonts w:ascii="Arial" w:hAnsi="Arial"/>
          <w:color w:val="660066"/>
          <w:sz w:val="30"/>
          <w:szCs w:val="30"/>
        </w:rPr>
      </w:pPr>
      <w:r w:rsidRPr="00F21CAF">
        <w:rPr>
          <w:rFonts w:ascii="Arial" w:hAnsi="Arial"/>
          <w:color w:val="660066"/>
          <w:sz w:val="30"/>
          <w:szCs w:val="30"/>
        </w:rPr>
        <w:t xml:space="preserve">Objective: To consider how </w:t>
      </w:r>
      <w:r w:rsidR="005D72DE">
        <w:rPr>
          <w:rFonts w:ascii="Arial" w:hAnsi="Arial"/>
          <w:color w:val="660066"/>
          <w:sz w:val="30"/>
          <w:szCs w:val="30"/>
        </w:rPr>
        <w:t xml:space="preserve">organ and tissue donation </w:t>
      </w:r>
      <w:r w:rsidRPr="00F21CAF">
        <w:rPr>
          <w:rFonts w:ascii="Arial" w:hAnsi="Arial"/>
          <w:color w:val="660066"/>
          <w:sz w:val="30"/>
          <w:szCs w:val="30"/>
        </w:rPr>
        <w:t>can help improve and save people’s lives (20 mins)</w:t>
      </w:r>
    </w:p>
    <w:p w14:paraId="76EFF33D" w14:textId="5CA07A2B" w:rsidR="003C16E7" w:rsidRPr="00F21CAF" w:rsidRDefault="003C16E7" w:rsidP="005D72DE">
      <w:pPr>
        <w:outlineLvl w:val="0"/>
        <w:rPr>
          <w:rFonts w:ascii="Arial" w:hAnsi="Arial"/>
          <w:b/>
          <w:color w:val="660066"/>
          <w:sz w:val="24"/>
          <w:szCs w:val="24"/>
        </w:rPr>
      </w:pPr>
      <w:r w:rsidRPr="00F21CAF">
        <w:rPr>
          <w:rFonts w:ascii="Arial" w:hAnsi="Arial"/>
          <w:b/>
          <w:color w:val="660066"/>
          <w:sz w:val="24"/>
          <w:szCs w:val="24"/>
        </w:rPr>
        <w:t>Group discussion:</w:t>
      </w:r>
    </w:p>
    <w:tbl>
      <w:tblPr>
        <w:tblStyle w:val="TableGrid"/>
        <w:tblW w:w="0" w:type="auto"/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9356"/>
      </w:tblGrid>
      <w:tr w:rsidR="00E6733F" w14:paraId="470E6A40" w14:textId="77777777" w:rsidTr="00E6733F">
        <w:tc>
          <w:tcPr>
            <w:tcW w:w="9572" w:type="dxa"/>
            <w:tcBorders>
              <w:top w:val="nil"/>
              <w:left w:val="nil"/>
              <w:bottom w:val="nil"/>
              <w:right w:val="nil"/>
            </w:tcBorders>
            <w:shd w:val="clear" w:color="auto" w:fill="EEC9D7"/>
          </w:tcPr>
          <w:p w14:paraId="0F0EE7A1" w14:textId="77777777" w:rsidR="00E6733F" w:rsidRPr="003C16E7" w:rsidRDefault="00E6733F" w:rsidP="00F2717D">
            <w:pPr>
              <w:pStyle w:val="ListParagraph"/>
              <w:numPr>
                <w:ilvl w:val="0"/>
                <w:numId w:val="30"/>
              </w:numPr>
              <w:spacing w:after="0"/>
              <w:ind w:left="426" w:hanging="284"/>
              <w:rPr>
                <w:rFonts w:ascii="Arial" w:hAnsi="Arial"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>Divide the class into small groups of three or four students</w:t>
            </w:r>
            <w:r>
              <w:rPr>
                <w:rFonts w:ascii="Arial" w:hAnsi="Arial"/>
                <w:sz w:val="24"/>
                <w:szCs w:val="24"/>
              </w:rPr>
              <w:t xml:space="preserve"> and give each group the A3 paper, pens, post-it notes and blu-tack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  </w:t>
            </w:r>
          </w:p>
          <w:p w14:paraId="49D8BED0" w14:textId="26C326A9" w:rsidR="00E6733F" w:rsidRPr="003C16E7" w:rsidRDefault="00E6733F" w:rsidP="005D72DE">
            <w:pPr>
              <w:pStyle w:val="ListParagraph"/>
              <w:numPr>
                <w:ilvl w:val="0"/>
                <w:numId w:val="30"/>
              </w:numPr>
              <w:spacing w:after="0"/>
              <w:ind w:left="426" w:hanging="284"/>
              <w:rPr>
                <w:rFonts w:ascii="Arial" w:hAnsi="Arial"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>Each group has been asked by NHS</w:t>
            </w:r>
            <w:r>
              <w:rPr>
                <w:rFonts w:ascii="Arial" w:hAnsi="Arial"/>
                <w:sz w:val="24"/>
                <w:szCs w:val="24"/>
              </w:rPr>
              <w:t xml:space="preserve"> Blood and Transplant to design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 and produce an educational poster for the local community, informing and educating them on t</w:t>
            </w:r>
            <w:r>
              <w:rPr>
                <w:rFonts w:ascii="Arial" w:hAnsi="Arial"/>
                <w:sz w:val="24"/>
                <w:szCs w:val="24"/>
              </w:rPr>
              <w:t xml:space="preserve">he importance of </w:t>
            </w:r>
            <w:r w:rsidR="005D72DE">
              <w:rPr>
                <w:rFonts w:ascii="Arial" w:hAnsi="Arial"/>
                <w:sz w:val="24"/>
                <w:szCs w:val="24"/>
              </w:rPr>
              <w:t>organ and tissue donation</w:t>
            </w:r>
          </w:p>
          <w:p w14:paraId="633D7069" w14:textId="49E64A39" w:rsidR="00E6733F" w:rsidRPr="00E6733F" w:rsidRDefault="00E6733F" w:rsidP="005D72DE">
            <w:pPr>
              <w:pStyle w:val="ListParagraph"/>
              <w:numPr>
                <w:ilvl w:val="0"/>
                <w:numId w:val="30"/>
              </w:numPr>
              <w:spacing w:after="0"/>
              <w:ind w:left="426" w:hanging="284"/>
              <w:rPr>
                <w:rFonts w:ascii="Arial" w:hAnsi="Arial"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 xml:space="preserve">The poster should be based on one of the </w:t>
            </w:r>
            <w:r w:rsidR="005D72DE">
              <w:rPr>
                <w:rFonts w:ascii="Arial" w:hAnsi="Arial"/>
                <w:sz w:val="24"/>
                <w:szCs w:val="24"/>
              </w:rPr>
              <w:t xml:space="preserve">four 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stories: </w:t>
            </w:r>
            <w:r w:rsidR="005D72DE">
              <w:rPr>
                <w:rFonts w:ascii="Arial" w:hAnsi="Arial"/>
                <w:sz w:val="24"/>
                <w:szCs w:val="24"/>
              </w:rPr>
              <w:t>Izzy, Charles, Ollie</w:t>
            </w:r>
            <w:r>
              <w:rPr>
                <w:rFonts w:ascii="Arial" w:hAnsi="Arial"/>
                <w:sz w:val="24"/>
                <w:szCs w:val="24"/>
              </w:rPr>
              <w:t xml:space="preserve"> or Dawn and Harry-James.</w:t>
            </w:r>
          </w:p>
        </w:tc>
      </w:tr>
    </w:tbl>
    <w:p w14:paraId="03BDF1E3" w14:textId="77777777" w:rsidR="00E6733F" w:rsidRDefault="00E6733F" w:rsidP="003C16E7">
      <w:pPr>
        <w:rPr>
          <w:rFonts w:ascii="Arial" w:hAnsi="Arial"/>
          <w:b/>
          <w:color w:val="660066"/>
          <w:sz w:val="24"/>
          <w:szCs w:val="24"/>
        </w:rPr>
      </w:pPr>
    </w:p>
    <w:p w14:paraId="76FBE17C" w14:textId="550E0F0B" w:rsidR="003C16E7" w:rsidRPr="00F21CAF" w:rsidRDefault="003C16E7" w:rsidP="005D72DE">
      <w:pPr>
        <w:outlineLvl w:val="0"/>
        <w:rPr>
          <w:rFonts w:ascii="Arial" w:hAnsi="Arial"/>
          <w:b/>
          <w:color w:val="660066"/>
          <w:sz w:val="24"/>
          <w:szCs w:val="24"/>
        </w:rPr>
      </w:pPr>
      <w:r w:rsidRPr="00F21CAF">
        <w:rPr>
          <w:rFonts w:ascii="Arial" w:hAnsi="Arial"/>
          <w:b/>
          <w:color w:val="660066"/>
          <w:sz w:val="24"/>
          <w:szCs w:val="24"/>
        </w:rPr>
        <w:t>Each poster needs to include the following information:</w:t>
      </w:r>
    </w:p>
    <w:tbl>
      <w:tblPr>
        <w:tblStyle w:val="TableGrid"/>
        <w:tblW w:w="0" w:type="auto"/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9356"/>
      </w:tblGrid>
      <w:tr w:rsidR="00E6733F" w14:paraId="3406F41C" w14:textId="77777777" w:rsidTr="00E6733F">
        <w:tc>
          <w:tcPr>
            <w:tcW w:w="9572" w:type="dxa"/>
            <w:tcBorders>
              <w:top w:val="nil"/>
              <w:left w:val="nil"/>
              <w:bottom w:val="nil"/>
              <w:right w:val="nil"/>
            </w:tcBorders>
            <w:shd w:val="clear" w:color="auto" w:fill="EEC9D7"/>
          </w:tcPr>
          <w:p w14:paraId="09CF9950" w14:textId="301B81AC" w:rsidR="00E6733F" w:rsidRPr="003C16E7" w:rsidRDefault="00E6733F" w:rsidP="00F2717D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  <w:tab w:val="num" w:pos="567"/>
              </w:tabs>
              <w:spacing w:after="0"/>
              <w:ind w:left="426" w:hanging="284"/>
              <w:rPr>
                <w:rFonts w:ascii="Arial" w:hAnsi="Arial"/>
                <w:sz w:val="24"/>
                <w:szCs w:val="24"/>
              </w:rPr>
            </w:pPr>
            <w:r w:rsidRPr="00F21CAF">
              <w:rPr>
                <w:rFonts w:ascii="Arial" w:hAnsi="Arial"/>
                <w:b/>
                <w:color w:val="BB2775"/>
                <w:sz w:val="24"/>
                <w:szCs w:val="24"/>
              </w:rPr>
              <w:t>Key words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 to include: organ </w:t>
            </w:r>
            <w:r w:rsidR="00DA5CD7">
              <w:rPr>
                <w:rFonts w:ascii="Arial" w:hAnsi="Arial"/>
                <w:sz w:val="24"/>
                <w:szCs w:val="24"/>
              </w:rPr>
              <w:t xml:space="preserve">and/or tissue 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donor, organ </w:t>
            </w:r>
            <w:r w:rsidR="003D3992">
              <w:rPr>
                <w:rFonts w:ascii="Arial" w:hAnsi="Arial"/>
                <w:sz w:val="24"/>
                <w:szCs w:val="24"/>
              </w:rPr>
              <w:t xml:space="preserve">and/or tissue 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recipient, transplant, transplant waiting list, </w:t>
            </w:r>
            <w:r>
              <w:rPr>
                <w:rFonts w:ascii="Arial" w:hAnsi="Arial"/>
                <w:sz w:val="24"/>
                <w:szCs w:val="24"/>
              </w:rPr>
              <w:t xml:space="preserve">the </w:t>
            </w:r>
            <w:r w:rsidRPr="003C16E7">
              <w:rPr>
                <w:rFonts w:ascii="Arial" w:hAnsi="Arial"/>
                <w:sz w:val="24"/>
                <w:szCs w:val="24"/>
              </w:rPr>
              <w:t>NHS Organ Donor Register.</w:t>
            </w:r>
          </w:p>
          <w:p w14:paraId="7C393BF2" w14:textId="77777777" w:rsidR="00E6733F" w:rsidRPr="003C16E7" w:rsidRDefault="00E6733F" w:rsidP="00F2717D">
            <w:pPr>
              <w:pStyle w:val="ListParagraph"/>
              <w:numPr>
                <w:ilvl w:val="0"/>
                <w:numId w:val="35"/>
              </w:numPr>
              <w:tabs>
                <w:tab w:val="clear" w:pos="720"/>
                <w:tab w:val="num" w:pos="567"/>
              </w:tabs>
              <w:spacing w:after="0"/>
              <w:ind w:left="426" w:hanging="284"/>
              <w:rPr>
                <w:rFonts w:ascii="Arial" w:hAnsi="Arial"/>
                <w:sz w:val="24"/>
                <w:szCs w:val="24"/>
              </w:rPr>
            </w:pPr>
            <w:r w:rsidRPr="00F21CAF">
              <w:rPr>
                <w:rFonts w:ascii="Arial" w:hAnsi="Arial"/>
                <w:b/>
                <w:color w:val="BB2775"/>
                <w:sz w:val="24"/>
                <w:szCs w:val="24"/>
              </w:rPr>
              <w:t>Questions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 the poster should seek to answer are:</w:t>
            </w:r>
          </w:p>
          <w:p w14:paraId="3ABDA15C" w14:textId="7B6CE923" w:rsidR="00E6733F" w:rsidRPr="003C16E7" w:rsidRDefault="00E6733F" w:rsidP="005D72DE">
            <w:pPr>
              <w:pStyle w:val="ListParagraph"/>
              <w:numPr>
                <w:ilvl w:val="0"/>
                <w:numId w:val="40"/>
              </w:numPr>
              <w:spacing w:after="0"/>
              <w:ind w:left="709" w:hanging="283"/>
              <w:rPr>
                <w:rFonts w:ascii="Arial" w:hAnsi="Arial"/>
                <w:sz w:val="24"/>
                <w:szCs w:val="24"/>
                <w:lang w:val="en-US"/>
              </w:rPr>
            </w:pPr>
            <w:r w:rsidRPr="003C16E7">
              <w:rPr>
                <w:rFonts w:ascii="Arial" w:hAnsi="Arial"/>
                <w:sz w:val="24"/>
                <w:szCs w:val="24"/>
                <w:lang w:val="en-US"/>
              </w:rPr>
              <w:t xml:space="preserve">Why is </w:t>
            </w:r>
            <w:r w:rsidR="005D72DE">
              <w:rPr>
                <w:rFonts w:ascii="Arial" w:hAnsi="Arial"/>
                <w:sz w:val="24"/>
                <w:szCs w:val="24"/>
                <w:lang w:val="en-US"/>
              </w:rPr>
              <w:t xml:space="preserve">organ and tissue donation </w:t>
            </w:r>
            <w:r w:rsidRPr="003C16E7">
              <w:rPr>
                <w:rFonts w:ascii="Arial" w:hAnsi="Arial"/>
                <w:sz w:val="24"/>
                <w:szCs w:val="24"/>
                <w:lang w:val="en-US"/>
              </w:rPr>
              <w:t xml:space="preserve">important? </w:t>
            </w:r>
          </w:p>
          <w:p w14:paraId="17E41660" w14:textId="2A4A784E" w:rsidR="00E6733F" w:rsidRPr="003C16E7" w:rsidRDefault="00E6733F" w:rsidP="003D3992">
            <w:pPr>
              <w:pStyle w:val="ListParagraph"/>
              <w:numPr>
                <w:ilvl w:val="0"/>
                <w:numId w:val="40"/>
              </w:numPr>
              <w:spacing w:after="0"/>
              <w:ind w:left="709" w:hanging="283"/>
              <w:rPr>
                <w:rFonts w:ascii="Arial" w:hAnsi="Arial"/>
                <w:sz w:val="24"/>
                <w:szCs w:val="24"/>
                <w:lang w:val="en-US"/>
              </w:rPr>
            </w:pPr>
            <w:r w:rsidRPr="003C16E7">
              <w:rPr>
                <w:rFonts w:ascii="Arial" w:hAnsi="Arial"/>
                <w:sz w:val="24"/>
                <w:szCs w:val="24"/>
                <w:lang w:val="en-US"/>
              </w:rPr>
              <w:t xml:space="preserve">Why do people want to become donors? </w:t>
            </w:r>
          </w:p>
          <w:p w14:paraId="243B0D16" w14:textId="7C8A79C1" w:rsidR="00E6733F" w:rsidRPr="003C16E7" w:rsidRDefault="00E6733F" w:rsidP="005D72DE">
            <w:pPr>
              <w:pStyle w:val="ListParagraph"/>
              <w:numPr>
                <w:ilvl w:val="0"/>
                <w:numId w:val="40"/>
              </w:numPr>
              <w:spacing w:after="0"/>
              <w:ind w:left="709" w:hanging="283"/>
              <w:rPr>
                <w:rFonts w:ascii="Arial" w:hAnsi="Arial"/>
                <w:sz w:val="24"/>
                <w:szCs w:val="24"/>
                <w:lang w:val="en-US"/>
              </w:rPr>
            </w:pPr>
            <w:r w:rsidRPr="003C16E7">
              <w:rPr>
                <w:rFonts w:ascii="Arial" w:hAnsi="Arial"/>
                <w:sz w:val="24"/>
                <w:szCs w:val="24"/>
                <w:lang w:val="en-US"/>
              </w:rPr>
              <w:t xml:space="preserve">Why is there a need for more donors from </w:t>
            </w:r>
            <w:r w:rsidR="005D72DE">
              <w:rPr>
                <w:rFonts w:ascii="Arial" w:hAnsi="Arial"/>
                <w:sz w:val="24"/>
                <w:szCs w:val="24"/>
                <w:lang w:val="en-US"/>
              </w:rPr>
              <w:t>b</w:t>
            </w:r>
            <w:r w:rsidRPr="003C16E7">
              <w:rPr>
                <w:rFonts w:ascii="Arial" w:hAnsi="Arial"/>
                <w:sz w:val="24"/>
                <w:szCs w:val="24"/>
                <w:lang w:val="en-US"/>
              </w:rPr>
              <w:t>lack, Asian and minority ethnic communities</w:t>
            </w:r>
            <w:r>
              <w:rPr>
                <w:rFonts w:ascii="Arial" w:hAnsi="Arial"/>
                <w:sz w:val="24"/>
                <w:szCs w:val="24"/>
                <w:lang w:val="en-US"/>
              </w:rPr>
              <w:t>?</w:t>
            </w:r>
          </w:p>
          <w:p w14:paraId="30A5E49D" w14:textId="77777777" w:rsidR="00E6733F" w:rsidRDefault="00E6733F" w:rsidP="003D3992">
            <w:pPr>
              <w:pStyle w:val="ListParagraph"/>
              <w:numPr>
                <w:ilvl w:val="0"/>
                <w:numId w:val="40"/>
              </w:numPr>
              <w:spacing w:after="0"/>
              <w:ind w:left="709" w:hanging="283"/>
              <w:rPr>
                <w:rFonts w:ascii="Arial" w:hAnsi="Arial"/>
                <w:sz w:val="24"/>
                <w:szCs w:val="24"/>
                <w:lang w:val="en-US"/>
              </w:rPr>
            </w:pPr>
            <w:r w:rsidRPr="003C16E7">
              <w:rPr>
                <w:rFonts w:ascii="Arial" w:hAnsi="Arial"/>
                <w:sz w:val="24"/>
                <w:szCs w:val="24"/>
                <w:lang w:val="en-US"/>
              </w:rPr>
              <w:t xml:space="preserve">How could we raise awareness of the need for more organs </w:t>
            </w:r>
            <w:r w:rsidR="003D3992">
              <w:rPr>
                <w:rFonts w:ascii="Arial" w:hAnsi="Arial"/>
                <w:sz w:val="24"/>
                <w:szCs w:val="24"/>
                <w:lang w:val="en-US"/>
              </w:rPr>
              <w:t xml:space="preserve">and tissues </w:t>
            </w:r>
            <w:r w:rsidRPr="003C16E7">
              <w:rPr>
                <w:rFonts w:ascii="Arial" w:hAnsi="Arial"/>
                <w:sz w:val="24"/>
                <w:szCs w:val="24"/>
                <w:lang w:val="en-US"/>
              </w:rPr>
              <w:t xml:space="preserve">and encourage more people to become donors? </w:t>
            </w:r>
          </w:p>
          <w:p w14:paraId="1FE51FF0" w14:textId="67402BF5" w:rsidR="00CF68EA" w:rsidRPr="00E6733F" w:rsidRDefault="00CF68EA" w:rsidP="003D3992">
            <w:pPr>
              <w:pStyle w:val="ListParagraph"/>
              <w:numPr>
                <w:ilvl w:val="0"/>
                <w:numId w:val="40"/>
              </w:numPr>
              <w:spacing w:after="0"/>
              <w:ind w:left="709" w:hanging="283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Why is it important to tell your family your donation decision?</w:t>
            </w:r>
          </w:p>
        </w:tc>
      </w:tr>
    </w:tbl>
    <w:p w14:paraId="760C9AD2" w14:textId="77777777" w:rsidR="00A117C5" w:rsidRDefault="00A117C5" w:rsidP="003C16E7">
      <w:pPr>
        <w:rPr>
          <w:rFonts w:ascii="Arial" w:hAnsi="Arial"/>
          <w:b/>
          <w:sz w:val="24"/>
          <w:szCs w:val="24"/>
        </w:rPr>
      </w:pPr>
    </w:p>
    <w:p w14:paraId="5C9C5C07" w14:textId="77777777" w:rsidR="00A117C5" w:rsidRDefault="00A117C5" w:rsidP="003C16E7">
      <w:pPr>
        <w:rPr>
          <w:rFonts w:ascii="Arial" w:hAnsi="Arial"/>
          <w:b/>
          <w:sz w:val="24"/>
          <w:szCs w:val="24"/>
        </w:rPr>
      </w:pPr>
    </w:p>
    <w:p w14:paraId="75836E8D" w14:textId="131AFA0E" w:rsidR="00A117C5" w:rsidRDefault="00F21CAF" w:rsidP="00F21CAF">
      <w:pPr>
        <w:tabs>
          <w:tab w:val="left" w:pos="2220"/>
        </w:tabs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ab/>
      </w:r>
    </w:p>
    <w:p w14:paraId="10FBF380" w14:textId="77777777" w:rsidR="00A117C5" w:rsidRDefault="00A117C5" w:rsidP="003C16E7">
      <w:pPr>
        <w:rPr>
          <w:rFonts w:ascii="Arial" w:hAnsi="Arial"/>
          <w:b/>
          <w:sz w:val="24"/>
          <w:szCs w:val="24"/>
        </w:rPr>
      </w:pPr>
    </w:p>
    <w:p w14:paraId="64E118D6" w14:textId="77777777" w:rsidR="00FD6390" w:rsidRDefault="00FD6390" w:rsidP="005D72DE">
      <w:pPr>
        <w:outlineLvl w:val="0"/>
        <w:rPr>
          <w:rFonts w:ascii="Arial" w:hAnsi="Arial"/>
          <w:b/>
          <w:color w:val="660066"/>
          <w:sz w:val="30"/>
          <w:szCs w:val="30"/>
        </w:rPr>
      </w:pPr>
    </w:p>
    <w:p w14:paraId="255095C0" w14:textId="3A42EB7F" w:rsidR="003C16E7" w:rsidRPr="00C3354E" w:rsidRDefault="003C16E7" w:rsidP="005D72DE">
      <w:pPr>
        <w:outlineLvl w:val="0"/>
        <w:rPr>
          <w:rFonts w:ascii="Arial" w:hAnsi="Arial"/>
          <w:b/>
          <w:color w:val="660066"/>
          <w:sz w:val="30"/>
          <w:szCs w:val="30"/>
        </w:rPr>
      </w:pPr>
      <w:r w:rsidRPr="00C3354E">
        <w:rPr>
          <w:rFonts w:ascii="Arial" w:hAnsi="Arial"/>
          <w:b/>
          <w:color w:val="660066"/>
          <w:sz w:val="30"/>
          <w:szCs w:val="30"/>
        </w:rPr>
        <w:t>Sharing with the class:</w:t>
      </w:r>
    </w:p>
    <w:tbl>
      <w:tblPr>
        <w:tblStyle w:val="TableGrid"/>
        <w:tblW w:w="0" w:type="auto"/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9356"/>
      </w:tblGrid>
      <w:tr w:rsidR="00E6733F" w14:paraId="46CDCE2F" w14:textId="77777777" w:rsidTr="00E6733F">
        <w:tc>
          <w:tcPr>
            <w:tcW w:w="9572" w:type="dxa"/>
            <w:tcBorders>
              <w:top w:val="nil"/>
              <w:left w:val="nil"/>
              <w:bottom w:val="nil"/>
              <w:right w:val="nil"/>
            </w:tcBorders>
            <w:shd w:val="clear" w:color="auto" w:fill="EEC9D7"/>
          </w:tcPr>
          <w:p w14:paraId="606BBC43" w14:textId="77777777" w:rsidR="00E6733F" w:rsidRPr="003C16E7" w:rsidRDefault="00E6733F" w:rsidP="00F2717D">
            <w:pPr>
              <w:pStyle w:val="ListParagraph"/>
              <w:numPr>
                <w:ilvl w:val="0"/>
                <w:numId w:val="31"/>
              </w:numPr>
              <w:spacing w:after="0"/>
              <w:ind w:left="426" w:hanging="284"/>
              <w:rPr>
                <w:rFonts w:ascii="Arial" w:hAnsi="Arial"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 xml:space="preserve">Students will be asked to present their work to the class. Give each group </w:t>
            </w:r>
            <w:r>
              <w:rPr>
                <w:rFonts w:ascii="Arial" w:hAnsi="Arial"/>
                <w:sz w:val="24"/>
                <w:szCs w:val="24"/>
              </w:rPr>
              <w:t>b</w:t>
            </w:r>
            <w:r w:rsidRPr="003C16E7">
              <w:rPr>
                <w:rFonts w:ascii="Arial" w:hAnsi="Arial"/>
                <w:sz w:val="24"/>
                <w:szCs w:val="24"/>
              </w:rPr>
              <w:t>lu-tack and ask them to place their poster on the wall of the classroom</w:t>
            </w:r>
          </w:p>
          <w:p w14:paraId="2022325B" w14:textId="625593F6" w:rsidR="00E6733F" w:rsidRPr="003C16E7" w:rsidRDefault="00E6733F" w:rsidP="00F2717D">
            <w:pPr>
              <w:pStyle w:val="ListParagraph"/>
              <w:numPr>
                <w:ilvl w:val="0"/>
                <w:numId w:val="31"/>
              </w:numPr>
              <w:spacing w:after="0"/>
              <w:ind w:left="426" w:hanging="284"/>
              <w:rPr>
                <w:rFonts w:ascii="Arial" w:hAnsi="Arial"/>
                <w:sz w:val="24"/>
                <w:szCs w:val="24"/>
              </w:rPr>
            </w:pPr>
            <w:r w:rsidRPr="003C16E7">
              <w:rPr>
                <w:rFonts w:ascii="Arial" w:hAnsi="Arial"/>
                <w:sz w:val="24"/>
                <w:szCs w:val="24"/>
              </w:rPr>
              <w:t>Give each group a different poster to peer-assess. As a group th</w:t>
            </w:r>
            <w:r>
              <w:rPr>
                <w:rFonts w:ascii="Arial" w:hAnsi="Arial"/>
                <w:sz w:val="24"/>
                <w:szCs w:val="24"/>
              </w:rPr>
              <w:t xml:space="preserve">ey will need to </w:t>
            </w:r>
            <w:r w:rsidR="00F2717D">
              <w:rPr>
                <w:rFonts w:ascii="Arial" w:hAnsi="Arial"/>
                <w:sz w:val="24"/>
                <w:szCs w:val="24"/>
              </w:rPr>
              <w:br/>
            </w:r>
            <w:r>
              <w:rPr>
                <w:rFonts w:ascii="Arial" w:hAnsi="Arial"/>
                <w:sz w:val="24"/>
                <w:szCs w:val="24"/>
              </w:rPr>
              <w:t>read their peer</w:t>
            </w:r>
            <w:r w:rsidRPr="003C16E7">
              <w:rPr>
                <w:rFonts w:ascii="Arial" w:hAnsi="Arial"/>
                <w:sz w:val="24"/>
                <w:szCs w:val="24"/>
              </w:rPr>
              <w:t>s</w:t>
            </w:r>
            <w:r>
              <w:rPr>
                <w:rFonts w:ascii="Arial" w:hAnsi="Arial"/>
                <w:sz w:val="24"/>
                <w:szCs w:val="24"/>
              </w:rPr>
              <w:t>’</w:t>
            </w:r>
            <w:r w:rsidRPr="003C16E7">
              <w:rPr>
                <w:rFonts w:ascii="Arial" w:hAnsi="Arial"/>
                <w:sz w:val="24"/>
                <w:szCs w:val="24"/>
              </w:rPr>
              <w:t xml:space="preserve"> poster and identify how the poster meets the criteria (what went well). They will also be asked to make a second comment identifying how the </w:t>
            </w:r>
            <w:r w:rsidR="00F2717D">
              <w:rPr>
                <w:rFonts w:ascii="Arial" w:hAnsi="Arial"/>
                <w:sz w:val="24"/>
                <w:szCs w:val="24"/>
              </w:rPr>
              <w:br/>
            </w:r>
            <w:r w:rsidRPr="003C16E7">
              <w:rPr>
                <w:rFonts w:ascii="Arial" w:hAnsi="Arial"/>
                <w:sz w:val="24"/>
                <w:szCs w:val="24"/>
              </w:rPr>
              <w:t>poster could be improved. Students can then write t</w:t>
            </w:r>
            <w:r>
              <w:rPr>
                <w:rFonts w:ascii="Arial" w:hAnsi="Arial"/>
                <w:sz w:val="24"/>
                <w:szCs w:val="24"/>
              </w:rPr>
              <w:t>heir comments on a post-it note</w:t>
            </w:r>
          </w:p>
          <w:p w14:paraId="5AF282A2" w14:textId="77777777" w:rsidR="00E6733F" w:rsidRPr="00FE3E3D" w:rsidRDefault="00E6733F" w:rsidP="00F2717D">
            <w:pPr>
              <w:pStyle w:val="ListParagraph"/>
              <w:numPr>
                <w:ilvl w:val="0"/>
                <w:numId w:val="31"/>
              </w:numPr>
              <w:spacing w:after="0"/>
              <w:ind w:left="426" w:hanging="284"/>
              <w:rPr>
                <w:rFonts w:ascii="Arial" w:hAnsi="Arial"/>
                <w:sz w:val="24"/>
                <w:szCs w:val="24"/>
              </w:rPr>
            </w:pPr>
            <w:r w:rsidRPr="00FE3E3D">
              <w:rPr>
                <w:rFonts w:ascii="Arial" w:hAnsi="Arial"/>
                <w:sz w:val="24"/>
                <w:szCs w:val="24"/>
              </w:rPr>
              <w:t>Ask students to find their own group’s poster, read the comments left by their peers and respond to them by either discussing the points made</w:t>
            </w:r>
            <w:r>
              <w:rPr>
                <w:rFonts w:ascii="Arial" w:hAnsi="Arial"/>
                <w:sz w:val="24"/>
                <w:szCs w:val="24"/>
              </w:rPr>
              <w:t xml:space="preserve"> or </w:t>
            </w:r>
            <w:r w:rsidRPr="00FE3E3D">
              <w:rPr>
                <w:rFonts w:ascii="Arial" w:hAnsi="Arial"/>
                <w:sz w:val="24"/>
                <w:szCs w:val="24"/>
              </w:rPr>
              <w:t>amending the poster. If you have time, select three groups to present their poster to the rest of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r w:rsidRPr="004E36FB">
              <w:rPr>
                <w:rFonts w:ascii="Arial" w:hAnsi="Arial"/>
                <w:sz w:val="24"/>
                <w:szCs w:val="24"/>
              </w:rPr>
              <w:t>the class and respond to the comments made</w:t>
            </w:r>
            <w:r w:rsidRPr="00FE3E3D">
              <w:rPr>
                <w:rFonts w:ascii="Arial" w:hAnsi="Arial"/>
                <w:sz w:val="24"/>
                <w:szCs w:val="24"/>
              </w:rPr>
              <w:t xml:space="preserve"> </w:t>
            </w:r>
          </w:p>
          <w:p w14:paraId="248A55D2" w14:textId="77777777" w:rsidR="00E6733F" w:rsidRDefault="00E6733F" w:rsidP="00E6733F">
            <w:pPr>
              <w:pStyle w:val="ListParagraph"/>
              <w:spacing w:after="0"/>
              <w:rPr>
                <w:rFonts w:ascii="Arial" w:hAnsi="Arial"/>
                <w:sz w:val="24"/>
                <w:szCs w:val="24"/>
              </w:rPr>
            </w:pPr>
          </w:p>
          <w:p w14:paraId="2DC056C7" w14:textId="4A988BF4" w:rsidR="00E6733F" w:rsidRPr="00E6733F" w:rsidRDefault="00E6733F" w:rsidP="00F2717D">
            <w:pPr>
              <w:pStyle w:val="ListParagraph"/>
              <w:spacing w:after="0"/>
              <w:ind w:hanging="578"/>
              <w:rPr>
                <w:rFonts w:ascii="Arial" w:hAnsi="Arial"/>
                <w:sz w:val="24"/>
                <w:szCs w:val="24"/>
              </w:rPr>
            </w:pPr>
            <w:r w:rsidRPr="004E36FB">
              <w:rPr>
                <w:rFonts w:ascii="Arial" w:hAnsi="Arial"/>
                <w:sz w:val="24"/>
                <w:szCs w:val="24"/>
              </w:rPr>
              <w:t>Guidance for students is included on PowerPoint slide</w:t>
            </w:r>
            <w:r>
              <w:rPr>
                <w:rFonts w:ascii="Arial" w:hAnsi="Arial"/>
                <w:sz w:val="24"/>
                <w:szCs w:val="24"/>
              </w:rPr>
              <w:t>s</w:t>
            </w:r>
            <w:r w:rsidRPr="004E36FB">
              <w:rPr>
                <w:rFonts w:ascii="Arial" w:hAnsi="Arial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t>7 and 8</w:t>
            </w:r>
            <w:r w:rsidRPr="004E36FB">
              <w:rPr>
                <w:rFonts w:ascii="Arial" w:hAnsi="Arial"/>
                <w:sz w:val="24"/>
                <w:szCs w:val="24"/>
              </w:rPr>
              <w:t>.</w:t>
            </w:r>
          </w:p>
        </w:tc>
      </w:tr>
    </w:tbl>
    <w:p w14:paraId="2D1725F1" w14:textId="77777777" w:rsidR="00FE3E3D" w:rsidRDefault="00FE3E3D" w:rsidP="003C16E7">
      <w:pPr>
        <w:rPr>
          <w:rFonts w:ascii="Arial" w:hAnsi="Arial"/>
          <w:b/>
          <w:sz w:val="30"/>
          <w:szCs w:val="30"/>
        </w:rPr>
      </w:pPr>
    </w:p>
    <w:p w14:paraId="22DFF2D6" w14:textId="49B8DC6D" w:rsidR="003C16E7" w:rsidRPr="00F2717D" w:rsidRDefault="003C16E7" w:rsidP="005D72DE">
      <w:pPr>
        <w:outlineLvl w:val="0"/>
        <w:rPr>
          <w:rFonts w:ascii="Arial" w:hAnsi="Arial"/>
          <w:b/>
          <w:color w:val="660066"/>
          <w:sz w:val="30"/>
          <w:szCs w:val="30"/>
        </w:rPr>
      </w:pPr>
      <w:r w:rsidRPr="00F2717D">
        <w:rPr>
          <w:rFonts w:ascii="Arial" w:hAnsi="Arial"/>
          <w:b/>
          <w:color w:val="660066"/>
          <w:sz w:val="30"/>
          <w:szCs w:val="30"/>
        </w:rPr>
        <w:t xml:space="preserve">Plenary: Questionnaire – </w:t>
      </w:r>
      <w:r w:rsidR="007C0878" w:rsidRPr="00F2717D">
        <w:rPr>
          <w:rFonts w:ascii="Arial" w:hAnsi="Arial"/>
          <w:b/>
          <w:color w:val="660066"/>
          <w:sz w:val="30"/>
          <w:szCs w:val="30"/>
        </w:rPr>
        <w:t>l</w:t>
      </w:r>
      <w:r w:rsidRPr="00F2717D">
        <w:rPr>
          <w:rFonts w:ascii="Arial" w:hAnsi="Arial"/>
          <w:b/>
          <w:color w:val="660066"/>
          <w:sz w:val="30"/>
          <w:szCs w:val="30"/>
        </w:rPr>
        <w:t>ooking back on the lesson</w:t>
      </w:r>
    </w:p>
    <w:p w14:paraId="0473CBC5" w14:textId="22BA50AA" w:rsidR="003C16E7" w:rsidRPr="00FE3E3D" w:rsidRDefault="003C16E7" w:rsidP="003C16E7">
      <w:pPr>
        <w:rPr>
          <w:rFonts w:ascii="Arial" w:hAnsi="Arial"/>
          <w:color w:val="660066"/>
          <w:sz w:val="30"/>
          <w:szCs w:val="30"/>
        </w:rPr>
      </w:pPr>
      <w:r w:rsidRPr="00FE3E3D">
        <w:rPr>
          <w:rFonts w:ascii="Arial" w:hAnsi="Arial"/>
          <w:color w:val="660066"/>
          <w:sz w:val="30"/>
          <w:szCs w:val="30"/>
        </w:rPr>
        <w:t xml:space="preserve">Objective: To assess how the lesson has had an impact on students’ knowledge and understanding of organ </w:t>
      </w:r>
      <w:r w:rsidR="005D72DE">
        <w:rPr>
          <w:rFonts w:ascii="Arial" w:hAnsi="Arial"/>
          <w:color w:val="660066"/>
          <w:sz w:val="30"/>
          <w:szCs w:val="30"/>
        </w:rPr>
        <w:t xml:space="preserve">and tissue </w:t>
      </w:r>
      <w:r w:rsidRPr="00FE3E3D">
        <w:rPr>
          <w:rFonts w:ascii="Arial" w:hAnsi="Arial"/>
          <w:color w:val="660066"/>
          <w:sz w:val="30"/>
          <w:szCs w:val="30"/>
        </w:rPr>
        <w:t>donation (5 mins)</w:t>
      </w:r>
    </w:p>
    <w:p w14:paraId="695CF7BE" w14:textId="73AAFA39" w:rsidR="003C16E7" w:rsidRPr="003C16E7" w:rsidRDefault="003C16E7" w:rsidP="003C16E7">
      <w:pPr>
        <w:rPr>
          <w:rFonts w:ascii="Arial" w:hAnsi="Arial"/>
          <w:sz w:val="24"/>
          <w:szCs w:val="24"/>
        </w:rPr>
      </w:pPr>
      <w:r w:rsidRPr="003C16E7">
        <w:rPr>
          <w:rFonts w:ascii="Arial" w:hAnsi="Arial"/>
          <w:sz w:val="24"/>
          <w:szCs w:val="24"/>
        </w:rPr>
        <w:t>The plenary activity is to assess the students’ learning</w:t>
      </w:r>
      <w:r w:rsidR="007C0878">
        <w:rPr>
          <w:rFonts w:ascii="Arial" w:hAnsi="Arial"/>
          <w:sz w:val="24"/>
          <w:szCs w:val="24"/>
        </w:rPr>
        <w:t xml:space="preserve"> and judge their understanding.</w:t>
      </w:r>
      <w:r w:rsidRPr="003C16E7">
        <w:rPr>
          <w:rFonts w:ascii="Arial" w:hAnsi="Arial"/>
          <w:sz w:val="24"/>
          <w:szCs w:val="24"/>
        </w:rPr>
        <w:t xml:space="preserve">  The questionnaire encourages students to reflect on what they have learnt, underst</w:t>
      </w:r>
      <w:r w:rsidR="007C0878">
        <w:rPr>
          <w:rFonts w:ascii="Arial" w:hAnsi="Arial"/>
          <w:sz w:val="24"/>
          <w:szCs w:val="24"/>
        </w:rPr>
        <w:t>oo</w:t>
      </w:r>
      <w:r w:rsidRPr="003C16E7">
        <w:rPr>
          <w:rFonts w:ascii="Arial" w:hAnsi="Arial"/>
          <w:sz w:val="24"/>
          <w:szCs w:val="24"/>
        </w:rPr>
        <w:t>d and also to find out what they would like to know more about.</w:t>
      </w:r>
    </w:p>
    <w:p w14:paraId="2E991030" w14:textId="23B51CFC" w:rsidR="003C16E7" w:rsidRPr="003C16E7" w:rsidRDefault="003C16E7" w:rsidP="003C16E7">
      <w:pPr>
        <w:rPr>
          <w:rFonts w:ascii="Arial" w:hAnsi="Arial"/>
          <w:sz w:val="24"/>
          <w:szCs w:val="24"/>
        </w:rPr>
      </w:pPr>
      <w:r w:rsidRPr="003C16E7">
        <w:rPr>
          <w:rFonts w:ascii="Arial" w:hAnsi="Arial"/>
          <w:sz w:val="24"/>
          <w:szCs w:val="24"/>
        </w:rPr>
        <w:t>Ask students to individually complete the</w:t>
      </w:r>
      <w:r w:rsidR="004E36FB">
        <w:rPr>
          <w:rFonts w:ascii="Arial" w:hAnsi="Arial"/>
          <w:sz w:val="24"/>
          <w:szCs w:val="24"/>
        </w:rPr>
        <w:t xml:space="preserve"> questions in activity 4 of the student </w:t>
      </w:r>
      <w:r w:rsidR="00F2717D">
        <w:rPr>
          <w:rFonts w:ascii="Arial" w:hAnsi="Arial"/>
          <w:sz w:val="24"/>
          <w:szCs w:val="24"/>
        </w:rPr>
        <w:br/>
      </w:r>
      <w:r w:rsidR="004E36FB">
        <w:rPr>
          <w:rFonts w:ascii="Arial" w:hAnsi="Arial"/>
          <w:sz w:val="24"/>
          <w:szCs w:val="24"/>
        </w:rPr>
        <w:t>activity sheets</w:t>
      </w:r>
      <w:r w:rsidRPr="003C16E7">
        <w:rPr>
          <w:rFonts w:ascii="Arial" w:hAnsi="Arial"/>
          <w:sz w:val="24"/>
          <w:szCs w:val="24"/>
        </w:rPr>
        <w:t>.</w:t>
      </w:r>
    </w:p>
    <w:p w14:paraId="52937D3D" w14:textId="53104096" w:rsidR="00CA4FD4" w:rsidRPr="003C16E7" w:rsidRDefault="00CA4FD4" w:rsidP="003C16E7">
      <w:pPr>
        <w:rPr>
          <w:rFonts w:ascii="Arial" w:hAnsi="Arial"/>
          <w:sz w:val="24"/>
          <w:szCs w:val="24"/>
        </w:rPr>
      </w:pPr>
    </w:p>
    <w:sectPr w:rsidR="00CA4FD4" w:rsidRPr="003C16E7" w:rsidSect="004729D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268" w:bottom="3544" w:left="1276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B1361D" w14:textId="77777777" w:rsidR="000D0CDB" w:rsidRDefault="000D0CDB" w:rsidP="007F0BAD">
      <w:r>
        <w:separator/>
      </w:r>
    </w:p>
  </w:endnote>
  <w:endnote w:type="continuationSeparator" w:id="0">
    <w:p w14:paraId="4316A571" w14:textId="77777777" w:rsidR="000D0CDB" w:rsidRDefault="000D0CDB" w:rsidP="007F0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EB9B3" w14:textId="77777777" w:rsidR="00EC2A9A" w:rsidRDefault="00EC2A9A" w:rsidP="00CA4FD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rFonts w:hint="eastAsia"/>
      </w:rPr>
      <w:fldChar w:fldCharType="begin"/>
    </w:r>
    <w:r>
      <w:rPr>
        <w:rStyle w:val="PageNumber"/>
        <w:rFonts w:hint="eastAsia"/>
      </w:rPr>
      <w:instrText xml:space="preserve">PAGE  </w:instrText>
    </w:r>
    <w:r>
      <w:rPr>
        <w:rStyle w:val="PageNumber"/>
        <w:rFonts w:hint="eastAsia"/>
      </w:rPr>
      <w:fldChar w:fldCharType="end"/>
    </w:r>
  </w:p>
  <w:p w14:paraId="2226D162" w14:textId="77777777" w:rsidR="00EC2A9A" w:rsidRDefault="00EC2A9A" w:rsidP="00CA4FD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BCA3B" w14:textId="6121236B" w:rsidR="00EC2A9A" w:rsidRDefault="00EC2A9A" w:rsidP="00CA4FD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rFonts w:hint="eastAsia"/>
      </w:rPr>
      <w:fldChar w:fldCharType="begin"/>
    </w:r>
    <w:r>
      <w:rPr>
        <w:rStyle w:val="PageNumber"/>
        <w:rFonts w:hint="eastAsia"/>
      </w:rPr>
      <w:instrText xml:space="preserve">PAGE  </w:instrText>
    </w:r>
    <w:r>
      <w:rPr>
        <w:rStyle w:val="PageNumber"/>
        <w:rFonts w:hint="eastAsia"/>
      </w:rPr>
      <w:fldChar w:fldCharType="separate"/>
    </w:r>
    <w:r w:rsidR="00DA1668">
      <w:rPr>
        <w:rStyle w:val="PageNumber"/>
        <w:noProof/>
      </w:rPr>
      <w:t>2</w:t>
    </w:r>
    <w:r>
      <w:rPr>
        <w:rStyle w:val="PageNumber"/>
        <w:rFonts w:hint="eastAsia"/>
      </w:rPr>
      <w:fldChar w:fldCharType="end"/>
    </w:r>
  </w:p>
  <w:p w14:paraId="1DCA2854" w14:textId="77777777" w:rsidR="00EC2A9A" w:rsidRDefault="00EC2A9A" w:rsidP="00D742CF">
    <w:pPr>
      <w:pStyle w:val="Footer"/>
      <w:ind w:left="-1276" w:right="360"/>
    </w:pPr>
    <w:r>
      <w:rPr>
        <w:rFonts w:hint="eastAsia"/>
        <w:noProof/>
        <w:lang w:eastAsia="en-GB"/>
      </w:rPr>
      <w:drawing>
        <wp:inline distT="0" distB="0" distL="0" distR="0" wp14:anchorId="0BF7794E" wp14:editId="2FF555E4">
          <wp:extent cx="7769860" cy="1839508"/>
          <wp:effectExtent l="0" t="0" r="2540" b="0"/>
          <wp:docPr id="12" name="Picture 12" descr="Creative:CLIENTS | CREATIVE:NHS BT:500214_NHSBT_Donor Education Resources:Design:500214_NHSBT_DER_Teachers:500214_NHSBT_DER_Teachers_LessonPlans (WORD):header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reative:CLIENTS | CREATIVE:NHS BT:500214_NHSBT_Donor Education Resources:Design:500214_NHSBT_DER_Teachers:500214_NHSBT_DER_Teachers_LessonPlans (WORD):header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40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094BE" w14:textId="4D57295F" w:rsidR="00EC2A9A" w:rsidRDefault="00EC2A9A" w:rsidP="004729D8">
    <w:pPr>
      <w:pStyle w:val="Footer"/>
      <w:ind w:left="-1276"/>
    </w:pPr>
    <w:r>
      <w:rPr>
        <w:rFonts w:hint="eastAsia"/>
        <w:noProof/>
        <w:lang w:eastAsia="en-GB"/>
      </w:rPr>
      <w:drawing>
        <wp:inline distT="0" distB="0" distL="0" distR="0" wp14:anchorId="23DAEE04" wp14:editId="069D03E5">
          <wp:extent cx="7569280" cy="1791335"/>
          <wp:effectExtent l="0" t="0" r="0" b="12065"/>
          <wp:docPr id="13" name="Picture 13" descr="Creative:CLIENTS | CREATIVE:NHS BT:500214_NHSBT_Donor Education Resources:Design:500214_NHSBT_DER_Teachers:500214_NHSBT_DER_Teachers_LessonPlans (WORD):header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reative:CLIENTS | CREATIVE:NHS BT:500214_NHSBT_Donor Education Resources:Design:500214_NHSBT_DER_Teachers:500214_NHSBT_DER_Teachers_LessonPlans (WORD):header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624" cy="1792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89CAC2" w14:textId="77777777" w:rsidR="000D0CDB" w:rsidRDefault="000D0CDB" w:rsidP="007F0BAD">
      <w:r>
        <w:separator/>
      </w:r>
    </w:p>
  </w:footnote>
  <w:footnote w:type="continuationSeparator" w:id="0">
    <w:p w14:paraId="01656E56" w14:textId="77777777" w:rsidR="000D0CDB" w:rsidRDefault="000D0CDB" w:rsidP="007F0B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8C8B6" w14:textId="1E4DC697" w:rsidR="00EC2A9A" w:rsidRPr="00CA4FD4" w:rsidRDefault="00FD6390" w:rsidP="00D742CF">
    <w:pPr>
      <w:pStyle w:val="Header"/>
      <w:tabs>
        <w:tab w:val="clear" w:pos="4320"/>
        <w:tab w:val="center" w:pos="6237"/>
      </w:tabs>
      <w:ind w:left="-1276" w:right="-567" w:firstLine="567"/>
      <w:rPr>
        <w:lang w:val="en-US"/>
      </w:rPr>
    </w:pPr>
    <w:r w:rsidRPr="00FD6390"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34CD478A" wp14:editId="0559F369">
          <wp:simplePos x="0" y="0"/>
          <wp:positionH relativeFrom="column">
            <wp:posOffset>-529796</wp:posOffset>
          </wp:positionH>
          <wp:positionV relativeFrom="paragraph">
            <wp:posOffset>230522</wp:posOffset>
          </wp:positionV>
          <wp:extent cx="6890369" cy="603902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0369" cy="6039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A9A">
      <w:rPr>
        <w:lang w:val="en-US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A3592" w14:textId="6DCBB476" w:rsidR="00EC2A9A" w:rsidRDefault="00DA5CD7">
    <w:pPr>
      <w:pStyle w:val="Header"/>
    </w:pPr>
    <w:r w:rsidRPr="00DA5CD7"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511EDB79" wp14:editId="75F3A92C">
          <wp:simplePos x="0" y="0"/>
          <wp:positionH relativeFrom="column">
            <wp:posOffset>-416561</wp:posOffset>
          </wp:positionH>
          <wp:positionV relativeFrom="paragraph">
            <wp:posOffset>228600</wp:posOffset>
          </wp:positionV>
          <wp:extent cx="6744335" cy="59110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2970" cy="594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C719A"/>
    <w:multiLevelType w:val="hybridMultilevel"/>
    <w:tmpl w:val="E78A2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078B5"/>
    <w:multiLevelType w:val="hybridMultilevel"/>
    <w:tmpl w:val="37A29436"/>
    <w:lvl w:ilvl="0" w:tplc="EABA73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bCs w:val="0"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BF3444"/>
    <w:multiLevelType w:val="multilevel"/>
    <w:tmpl w:val="75A82A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B277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BB2775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A41F2"/>
    <w:multiLevelType w:val="hybridMultilevel"/>
    <w:tmpl w:val="C7140730"/>
    <w:lvl w:ilvl="0" w:tplc="25C080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B277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43F79"/>
    <w:multiLevelType w:val="hybridMultilevel"/>
    <w:tmpl w:val="D856DBD6"/>
    <w:lvl w:ilvl="0" w:tplc="28AE03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B277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02D3D"/>
    <w:multiLevelType w:val="multilevel"/>
    <w:tmpl w:val="75A82A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B277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BB2775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15F1"/>
    <w:multiLevelType w:val="multilevel"/>
    <w:tmpl w:val="75A82A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B277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BB2775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815713"/>
    <w:multiLevelType w:val="hybridMultilevel"/>
    <w:tmpl w:val="833027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3D2D61"/>
    <w:multiLevelType w:val="hybridMultilevel"/>
    <w:tmpl w:val="E81ABD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3E02740"/>
    <w:multiLevelType w:val="hybridMultilevel"/>
    <w:tmpl w:val="9B84AB34"/>
    <w:lvl w:ilvl="0" w:tplc="60BA3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B277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B57BD1"/>
    <w:multiLevelType w:val="hybridMultilevel"/>
    <w:tmpl w:val="75A82ABC"/>
    <w:lvl w:ilvl="0" w:tplc="39443D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B2775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CE58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BB2775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467BF"/>
    <w:multiLevelType w:val="hybridMultilevel"/>
    <w:tmpl w:val="20387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1E6F4A"/>
    <w:multiLevelType w:val="hybridMultilevel"/>
    <w:tmpl w:val="D74CFA3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6926B00"/>
    <w:multiLevelType w:val="hybridMultilevel"/>
    <w:tmpl w:val="77E8742E"/>
    <w:lvl w:ilvl="0" w:tplc="797C1F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B277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220D33"/>
    <w:multiLevelType w:val="multilevel"/>
    <w:tmpl w:val="FB8A6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BB277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0D4B9C"/>
    <w:multiLevelType w:val="hybridMultilevel"/>
    <w:tmpl w:val="CD247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504E2D"/>
    <w:multiLevelType w:val="hybridMultilevel"/>
    <w:tmpl w:val="640A6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091109"/>
    <w:multiLevelType w:val="hybridMultilevel"/>
    <w:tmpl w:val="69C05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EE0E58"/>
    <w:multiLevelType w:val="hybridMultilevel"/>
    <w:tmpl w:val="E86E7DD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53A3842"/>
    <w:multiLevelType w:val="hybridMultilevel"/>
    <w:tmpl w:val="EB420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2375F4"/>
    <w:multiLevelType w:val="hybridMultilevel"/>
    <w:tmpl w:val="E4E01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930B83"/>
    <w:multiLevelType w:val="hybridMultilevel"/>
    <w:tmpl w:val="7F78A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01746A"/>
    <w:multiLevelType w:val="hybridMultilevel"/>
    <w:tmpl w:val="ACF25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1478C4"/>
    <w:multiLevelType w:val="hybridMultilevel"/>
    <w:tmpl w:val="B7024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477FB2"/>
    <w:multiLevelType w:val="multilevel"/>
    <w:tmpl w:val="EDB26C7A"/>
    <w:lvl w:ilvl="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BB2775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42BC59E8"/>
    <w:multiLevelType w:val="hybridMultilevel"/>
    <w:tmpl w:val="0512D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D92B08"/>
    <w:multiLevelType w:val="hybridMultilevel"/>
    <w:tmpl w:val="EC9843D2"/>
    <w:lvl w:ilvl="0" w:tplc="53428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B277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AA6321"/>
    <w:multiLevelType w:val="hybridMultilevel"/>
    <w:tmpl w:val="FB8A61AC"/>
    <w:lvl w:ilvl="0" w:tplc="8D7079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BB2775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1E0B05"/>
    <w:multiLevelType w:val="hybridMultilevel"/>
    <w:tmpl w:val="FFA62BAC"/>
    <w:lvl w:ilvl="0" w:tplc="08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9" w15:restartNumberingAfterBreak="0">
    <w:nsid w:val="4748610D"/>
    <w:multiLevelType w:val="hybridMultilevel"/>
    <w:tmpl w:val="029EABFA"/>
    <w:lvl w:ilvl="0" w:tplc="F4DA1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1D635C"/>
    <w:multiLevelType w:val="hybridMultilevel"/>
    <w:tmpl w:val="EDB26C7A"/>
    <w:lvl w:ilvl="0" w:tplc="E10C2D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BB2775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503426A5"/>
    <w:multiLevelType w:val="hybridMultilevel"/>
    <w:tmpl w:val="601C9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851875"/>
    <w:multiLevelType w:val="hybridMultilevel"/>
    <w:tmpl w:val="CADCF1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91356D"/>
    <w:multiLevelType w:val="hybridMultilevel"/>
    <w:tmpl w:val="846A7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13392C"/>
    <w:multiLevelType w:val="hybridMultilevel"/>
    <w:tmpl w:val="01325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A75D43"/>
    <w:multiLevelType w:val="hybridMultilevel"/>
    <w:tmpl w:val="26562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C9670A"/>
    <w:multiLevelType w:val="hybridMultilevel"/>
    <w:tmpl w:val="7200D77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1443B96"/>
    <w:multiLevelType w:val="hybridMultilevel"/>
    <w:tmpl w:val="35FA4260"/>
    <w:lvl w:ilvl="0" w:tplc="EABA73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bCs w:val="0"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488143D"/>
    <w:multiLevelType w:val="hybridMultilevel"/>
    <w:tmpl w:val="58761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292954"/>
    <w:multiLevelType w:val="hybridMultilevel"/>
    <w:tmpl w:val="7B48F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F36DB5"/>
    <w:multiLevelType w:val="hybridMultilevel"/>
    <w:tmpl w:val="15C812AA"/>
    <w:lvl w:ilvl="0" w:tplc="46EE89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B277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8237F6"/>
    <w:multiLevelType w:val="hybridMultilevel"/>
    <w:tmpl w:val="17543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C6430D"/>
    <w:multiLevelType w:val="hybridMultilevel"/>
    <w:tmpl w:val="05D8A492"/>
    <w:lvl w:ilvl="0" w:tplc="2140DF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B277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2E4F18"/>
    <w:multiLevelType w:val="hybridMultilevel"/>
    <w:tmpl w:val="28C09CC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 w15:restartNumberingAfterBreak="0">
    <w:nsid w:val="72294F56"/>
    <w:multiLevelType w:val="hybridMultilevel"/>
    <w:tmpl w:val="49C2F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210CF8"/>
    <w:multiLevelType w:val="hybridMultilevel"/>
    <w:tmpl w:val="7BBC7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38"/>
  </w:num>
  <w:num w:numId="4">
    <w:abstractNumId w:val="31"/>
  </w:num>
  <w:num w:numId="5">
    <w:abstractNumId w:val="41"/>
  </w:num>
  <w:num w:numId="6">
    <w:abstractNumId w:val="0"/>
  </w:num>
  <w:num w:numId="7">
    <w:abstractNumId w:val="32"/>
  </w:num>
  <w:num w:numId="8">
    <w:abstractNumId w:val="19"/>
  </w:num>
  <w:num w:numId="9">
    <w:abstractNumId w:val="12"/>
  </w:num>
  <w:num w:numId="10">
    <w:abstractNumId w:val="25"/>
  </w:num>
  <w:num w:numId="11">
    <w:abstractNumId w:val="11"/>
  </w:num>
  <w:num w:numId="12">
    <w:abstractNumId w:val="39"/>
  </w:num>
  <w:num w:numId="13">
    <w:abstractNumId w:val="35"/>
  </w:num>
  <w:num w:numId="14">
    <w:abstractNumId w:val="33"/>
  </w:num>
  <w:num w:numId="15">
    <w:abstractNumId w:val="22"/>
  </w:num>
  <w:num w:numId="16">
    <w:abstractNumId w:val="15"/>
  </w:num>
  <w:num w:numId="17">
    <w:abstractNumId w:val="23"/>
  </w:num>
  <w:num w:numId="18">
    <w:abstractNumId w:val="16"/>
  </w:num>
  <w:num w:numId="19">
    <w:abstractNumId w:val="20"/>
  </w:num>
  <w:num w:numId="20">
    <w:abstractNumId w:val="36"/>
  </w:num>
  <w:num w:numId="21">
    <w:abstractNumId w:val="28"/>
  </w:num>
  <w:num w:numId="22">
    <w:abstractNumId w:val="7"/>
  </w:num>
  <w:num w:numId="23">
    <w:abstractNumId w:val="44"/>
  </w:num>
  <w:num w:numId="24">
    <w:abstractNumId w:val="8"/>
  </w:num>
  <w:num w:numId="25">
    <w:abstractNumId w:val="17"/>
  </w:num>
  <w:num w:numId="26">
    <w:abstractNumId w:val="21"/>
  </w:num>
  <w:num w:numId="27">
    <w:abstractNumId w:val="34"/>
  </w:num>
  <w:num w:numId="28">
    <w:abstractNumId w:val="45"/>
  </w:num>
  <w:num w:numId="29">
    <w:abstractNumId w:val="13"/>
  </w:num>
  <w:num w:numId="30">
    <w:abstractNumId w:val="42"/>
  </w:num>
  <w:num w:numId="31">
    <w:abstractNumId w:val="26"/>
  </w:num>
  <w:num w:numId="32">
    <w:abstractNumId w:val="40"/>
  </w:num>
  <w:num w:numId="33">
    <w:abstractNumId w:val="3"/>
  </w:num>
  <w:num w:numId="34">
    <w:abstractNumId w:val="9"/>
  </w:num>
  <w:num w:numId="35">
    <w:abstractNumId w:val="27"/>
  </w:num>
  <w:num w:numId="36">
    <w:abstractNumId w:val="30"/>
  </w:num>
  <w:num w:numId="37">
    <w:abstractNumId w:val="2"/>
  </w:num>
  <w:num w:numId="38">
    <w:abstractNumId w:val="37"/>
  </w:num>
  <w:num w:numId="39">
    <w:abstractNumId w:val="14"/>
  </w:num>
  <w:num w:numId="40">
    <w:abstractNumId w:val="1"/>
  </w:num>
  <w:num w:numId="41">
    <w:abstractNumId w:val="5"/>
  </w:num>
  <w:num w:numId="42">
    <w:abstractNumId w:val="29"/>
  </w:num>
  <w:num w:numId="43">
    <w:abstractNumId w:val="6"/>
  </w:num>
  <w:num w:numId="44">
    <w:abstractNumId w:val="43"/>
  </w:num>
  <w:num w:numId="45">
    <w:abstractNumId w:val="24"/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2CF"/>
    <w:rsid w:val="0001264C"/>
    <w:rsid w:val="00081136"/>
    <w:rsid w:val="000D0CDB"/>
    <w:rsid w:val="000D5F7F"/>
    <w:rsid w:val="000F5D70"/>
    <w:rsid w:val="001C114B"/>
    <w:rsid w:val="00214D19"/>
    <w:rsid w:val="002657DD"/>
    <w:rsid w:val="002A3B96"/>
    <w:rsid w:val="0030186E"/>
    <w:rsid w:val="003C16E7"/>
    <w:rsid w:val="003D3992"/>
    <w:rsid w:val="0042273C"/>
    <w:rsid w:val="004729D8"/>
    <w:rsid w:val="004C083A"/>
    <w:rsid w:val="004C581A"/>
    <w:rsid w:val="004E36FB"/>
    <w:rsid w:val="00572DC8"/>
    <w:rsid w:val="005D72DE"/>
    <w:rsid w:val="005F031B"/>
    <w:rsid w:val="00600C84"/>
    <w:rsid w:val="00625762"/>
    <w:rsid w:val="00632CB7"/>
    <w:rsid w:val="0065353B"/>
    <w:rsid w:val="00654510"/>
    <w:rsid w:val="007B1B9E"/>
    <w:rsid w:val="007C0878"/>
    <w:rsid w:val="007F0BAD"/>
    <w:rsid w:val="00805966"/>
    <w:rsid w:val="0088495B"/>
    <w:rsid w:val="008B13D2"/>
    <w:rsid w:val="008D7D73"/>
    <w:rsid w:val="00973FB4"/>
    <w:rsid w:val="0097547D"/>
    <w:rsid w:val="00997480"/>
    <w:rsid w:val="009A731F"/>
    <w:rsid w:val="00A07CCC"/>
    <w:rsid w:val="00A117C5"/>
    <w:rsid w:val="00AB30B1"/>
    <w:rsid w:val="00AE681C"/>
    <w:rsid w:val="00AF70B1"/>
    <w:rsid w:val="00B5702F"/>
    <w:rsid w:val="00BB18B3"/>
    <w:rsid w:val="00C3354E"/>
    <w:rsid w:val="00C34E06"/>
    <w:rsid w:val="00C35885"/>
    <w:rsid w:val="00CA4FD4"/>
    <w:rsid w:val="00CF68EA"/>
    <w:rsid w:val="00D32A4E"/>
    <w:rsid w:val="00D54919"/>
    <w:rsid w:val="00D60DB5"/>
    <w:rsid w:val="00D71A61"/>
    <w:rsid w:val="00D742CF"/>
    <w:rsid w:val="00D96C47"/>
    <w:rsid w:val="00DA1668"/>
    <w:rsid w:val="00DA5CD7"/>
    <w:rsid w:val="00DF2528"/>
    <w:rsid w:val="00E21410"/>
    <w:rsid w:val="00E411B1"/>
    <w:rsid w:val="00E656C5"/>
    <w:rsid w:val="00E6733F"/>
    <w:rsid w:val="00EC2A9A"/>
    <w:rsid w:val="00F21CAF"/>
    <w:rsid w:val="00F2717D"/>
    <w:rsid w:val="00F71C03"/>
    <w:rsid w:val="00F954DA"/>
    <w:rsid w:val="00FD6390"/>
    <w:rsid w:val="00FE3E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67EB67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42CF"/>
    <w:pPr>
      <w:spacing w:after="160" w:line="300" w:lineRule="auto"/>
    </w:pPr>
    <w:rPr>
      <w:rFonts w:ascii="Calibri" w:eastAsia="Times New Roman" w:hAnsi="Calibri" w:cs="Arial"/>
      <w:sz w:val="21"/>
      <w:szCs w:val="21"/>
      <w:lang w:eastAsia="en-US"/>
    </w:rPr>
  </w:style>
  <w:style w:type="paragraph" w:styleId="Heading1">
    <w:name w:val="heading 1"/>
    <w:aliases w:val="Subhead"/>
    <w:basedOn w:val="Normal"/>
    <w:next w:val="Normal"/>
    <w:link w:val="Heading1Char"/>
    <w:uiPriority w:val="9"/>
    <w:qFormat/>
    <w:rsid w:val="000D5F7F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color w:val="345A8A" w:themeColor="accent1" w:themeShade="B5"/>
      <w:sz w:val="28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742C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0B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0BA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7F0B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0BAD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B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BAD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35885"/>
  </w:style>
  <w:style w:type="paragraph" w:styleId="EndnoteText">
    <w:name w:val="endnote text"/>
    <w:basedOn w:val="Normal"/>
    <w:link w:val="EndnoteTextChar"/>
    <w:uiPriority w:val="99"/>
    <w:unhideWhenUsed/>
    <w:rsid w:val="00C35885"/>
    <w:rPr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35885"/>
    <w:rPr>
      <w:sz w:val="24"/>
      <w:szCs w:val="24"/>
    </w:rPr>
  </w:style>
  <w:style w:type="character" w:styleId="EndnoteReference">
    <w:name w:val="endnote reference"/>
    <w:basedOn w:val="DefaultParagraphFont"/>
    <w:uiPriority w:val="99"/>
    <w:unhideWhenUsed/>
    <w:rsid w:val="00C3588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C35885"/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35885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C35885"/>
    <w:rPr>
      <w:vertAlign w:val="superscript"/>
    </w:rPr>
  </w:style>
  <w:style w:type="paragraph" w:styleId="ListParagraph">
    <w:name w:val="List Paragraph"/>
    <w:basedOn w:val="Normal"/>
    <w:uiPriority w:val="99"/>
    <w:qFormat/>
    <w:rsid w:val="00CA4FD4"/>
    <w:pPr>
      <w:ind w:left="720"/>
      <w:contextualSpacing/>
    </w:pPr>
  </w:style>
  <w:style w:type="table" w:styleId="TableGrid">
    <w:name w:val="Table Grid"/>
    <w:basedOn w:val="TableNormal"/>
    <w:uiPriority w:val="59"/>
    <w:rsid w:val="00973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742CF"/>
    <w:rPr>
      <w:rFonts w:asciiTheme="majorHAnsi" w:eastAsiaTheme="majorEastAsia" w:hAnsiTheme="majorHAnsi" w:cstheme="majorBidi"/>
      <w:color w:val="365F91" w:themeColor="accent1" w:themeShade="BF"/>
      <w:sz w:val="21"/>
      <w:szCs w:val="21"/>
      <w:lang w:eastAsia="en-US"/>
    </w:rPr>
  </w:style>
  <w:style w:type="character" w:customStyle="1" w:styleId="Heading1Char">
    <w:name w:val="Heading 1 Char"/>
    <w:aliases w:val="Subhead Char"/>
    <w:basedOn w:val="DefaultParagraphFont"/>
    <w:link w:val="Heading1"/>
    <w:uiPriority w:val="9"/>
    <w:rsid w:val="000D5F7F"/>
    <w:rPr>
      <w:rFonts w:ascii="Arial" w:eastAsiaTheme="majorEastAsia" w:hAnsi="Arial" w:cstheme="majorBidi"/>
      <w:b/>
      <w:bCs/>
      <w:color w:val="345A8A" w:themeColor="accent1" w:themeShade="B5"/>
      <w:sz w:val="28"/>
      <w:szCs w:val="32"/>
      <w:lang w:eastAsia="en-US"/>
    </w:rPr>
  </w:style>
  <w:style w:type="character" w:styleId="Hyperlink">
    <w:name w:val="Hyperlink"/>
    <w:basedOn w:val="DefaultParagraphFont"/>
    <w:uiPriority w:val="99"/>
    <w:rsid w:val="007B1B9E"/>
    <w:rPr>
      <w:rFonts w:cs="Times New Roman"/>
      <w:color w:val="C00000"/>
      <w:sz w:val="2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C08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08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083A"/>
    <w:rPr>
      <w:rFonts w:ascii="Calibri" w:eastAsia="Times New Roman" w:hAnsi="Calibri" w:cs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08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083A"/>
    <w:rPr>
      <w:rFonts w:ascii="Calibri" w:eastAsia="Times New Roman" w:hAnsi="Calibri" w:cs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3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148214-45E8-4CA0-B83D-B6BC03435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1058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23red</Company>
  <LinksUpToDate>false</LinksUpToDate>
  <CharactersWithSpaces>7076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</dc:creator>
  <cp:keywords/>
  <dc:description/>
  <cp:lastModifiedBy>Toby Phillips</cp:lastModifiedBy>
  <cp:revision>2</cp:revision>
  <cp:lastPrinted>2015-11-11T11:50:00Z</cp:lastPrinted>
  <dcterms:created xsi:type="dcterms:W3CDTF">2017-08-21T09:02:00Z</dcterms:created>
  <dcterms:modified xsi:type="dcterms:W3CDTF">2017-08-21T09:02:00Z</dcterms:modified>
</cp:coreProperties>
</file>