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1"/>
        <w:gridCol w:w="5523"/>
        <w:gridCol w:w="2899"/>
      </w:tblGrid>
      <w:tr w:rsidR="0088640B" w:rsidRPr="0088640B" w14:paraId="025E7D6F" w14:textId="77777777" w:rsidTr="2C090FD4">
        <w:trPr>
          <w:trHeight w:val="372"/>
          <w:jc w:val="center"/>
        </w:trPr>
        <w:tc>
          <w:tcPr>
            <w:tcW w:w="1471" w:type="dxa"/>
            <w:tcBorders>
              <w:bottom w:val="single" w:sz="4" w:space="0" w:color="auto"/>
            </w:tcBorders>
          </w:tcPr>
          <w:p w14:paraId="54E0B02B"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Time</w:t>
            </w:r>
          </w:p>
        </w:tc>
        <w:tc>
          <w:tcPr>
            <w:tcW w:w="5523" w:type="dxa"/>
            <w:tcBorders>
              <w:bottom w:val="single" w:sz="4" w:space="0" w:color="auto"/>
            </w:tcBorders>
          </w:tcPr>
          <w:p w14:paraId="4AD33C36"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Topic</w:t>
            </w:r>
          </w:p>
        </w:tc>
        <w:tc>
          <w:tcPr>
            <w:tcW w:w="2899" w:type="dxa"/>
            <w:tcBorders>
              <w:bottom w:val="single" w:sz="4" w:space="0" w:color="auto"/>
            </w:tcBorders>
          </w:tcPr>
          <w:p w14:paraId="24B9AE3F"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Speaker</w:t>
            </w:r>
          </w:p>
        </w:tc>
      </w:tr>
      <w:tr w:rsidR="0088640B" w:rsidRPr="0088640B" w14:paraId="5953B09C" w14:textId="77777777" w:rsidTr="2C090FD4">
        <w:trPr>
          <w:trHeight w:val="372"/>
          <w:jc w:val="center"/>
        </w:trPr>
        <w:tc>
          <w:tcPr>
            <w:tcW w:w="1471" w:type="dxa"/>
            <w:shd w:val="clear" w:color="auto" w:fill="D0CECE" w:themeFill="background2" w:themeFillShade="E6"/>
          </w:tcPr>
          <w:p w14:paraId="7DFEB6EE"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1000-1030</w:t>
            </w:r>
          </w:p>
        </w:tc>
        <w:tc>
          <w:tcPr>
            <w:tcW w:w="5523" w:type="dxa"/>
            <w:shd w:val="clear" w:color="auto" w:fill="D0CECE" w:themeFill="background2" w:themeFillShade="E6"/>
          </w:tcPr>
          <w:p w14:paraId="2FBCBDBA"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Arrival, sign in and Coffee</w:t>
            </w:r>
          </w:p>
        </w:tc>
        <w:tc>
          <w:tcPr>
            <w:tcW w:w="2899" w:type="dxa"/>
            <w:shd w:val="clear" w:color="auto" w:fill="D0CECE" w:themeFill="background2" w:themeFillShade="E6"/>
          </w:tcPr>
          <w:p w14:paraId="76C75D50" w14:textId="77777777" w:rsidR="0088640B" w:rsidRPr="0088640B" w:rsidRDefault="0088640B" w:rsidP="0088640B">
            <w:pPr>
              <w:jc w:val="both"/>
              <w:rPr>
                <w:rFonts w:ascii="Arial" w:eastAsia="Calibri" w:hAnsi="Arial" w:cs="Arial"/>
                <w:b/>
                <w:kern w:val="0"/>
                <w14:ligatures w14:val="none"/>
              </w:rPr>
            </w:pPr>
          </w:p>
        </w:tc>
      </w:tr>
      <w:tr w:rsidR="0088640B" w:rsidRPr="0088640B" w14:paraId="4C64DE77" w14:textId="77777777" w:rsidTr="2C090FD4">
        <w:trPr>
          <w:trHeight w:val="368"/>
          <w:jc w:val="center"/>
        </w:trPr>
        <w:tc>
          <w:tcPr>
            <w:tcW w:w="1471" w:type="dxa"/>
          </w:tcPr>
          <w:p w14:paraId="7AAB35E6"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1030-1040</w:t>
            </w:r>
            <w:r w:rsidRPr="0088640B">
              <w:rPr>
                <w:rFonts w:ascii="Arial" w:eastAsia="Calibri" w:hAnsi="Arial" w:cs="Arial"/>
                <w:b/>
                <w:kern w:val="0"/>
                <w14:ligatures w14:val="none"/>
              </w:rPr>
              <w:tab/>
            </w:r>
          </w:p>
        </w:tc>
        <w:tc>
          <w:tcPr>
            <w:tcW w:w="5523" w:type="dxa"/>
          </w:tcPr>
          <w:p w14:paraId="153FA19B"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Welcome</w:t>
            </w:r>
          </w:p>
          <w:p w14:paraId="45278443"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Cs/>
                <w:kern w:val="0"/>
                <w14:ligatures w14:val="none"/>
              </w:rPr>
              <w:t xml:space="preserve">Housekeeping, introductions </w:t>
            </w:r>
          </w:p>
        </w:tc>
        <w:tc>
          <w:tcPr>
            <w:tcW w:w="2899" w:type="dxa"/>
          </w:tcPr>
          <w:p w14:paraId="1809C6B9"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Jill Featherstone</w:t>
            </w:r>
          </w:p>
          <w:p w14:paraId="4A196C84" w14:textId="2B10E3F1"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Dr </w:t>
            </w:r>
            <w:r w:rsidR="00E23918">
              <w:rPr>
                <w:rFonts w:ascii="Arial" w:eastAsia="Calibri" w:hAnsi="Arial" w:cs="Arial"/>
                <w:b/>
                <w:kern w:val="0"/>
                <w14:ligatures w14:val="none"/>
              </w:rPr>
              <w:t>Ben Ivory</w:t>
            </w:r>
          </w:p>
        </w:tc>
      </w:tr>
      <w:tr w:rsidR="0088640B" w:rsidRPr="0088640B" w14:paraId="3A369073" w14:textId="77777777" w:rsidTr="2C090FD4">
        <w:trPr>
          <w:trHeight w:val="372"/>
          <w:jc w:val="center"/>
        </w:trPr>
        <w:tc>
          <w:tcPr>
            <w:tcW w:w="1471" w:type="dxa"/>
            <w:tcBorders>
              <w:bottom w:val="single" w:sz="4" w:space="0" w:color="auto"/>
            </w:tcBorders>
          </w:tcPr>
          <w:p w14:paraId="54B76541"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1040-1140</w:t>
            </w:r>
          </w:p>
          <w:p w14:paraId="1AB44947"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60 mins</w:t>
            </w:r>
          </w:p>
          <w:p w14:paraId="116BFA65" w14:textId="77777777" w:rsidR="0088640B" w:rsidRPr="0088640B" w:rsidRDefault="0088640B" w:rsidP="0088640B">
            <w:pPr>
              <w:rPr>
                <w:rFonts w:ascii="Arial" w:eastAsia="Calibri" w:hAnsi="Arial" w:cs="Arial"/>
                <w:b/>
                <w:kern w:val="0"/>
                <w14:ligatures w14:val="none"/>
              </w:rPr>
            </w:pPr>
          </w:p>
        </w:tc>
        <w:tc>
          <w:tcPr>
            <w:tcW w:w="5523" w:type="dxa"/>
            <w:tcBorders>
              <w:bottom w:val="single" w:sz="4" w:space="0" w:color="auto"/>
            </w:tcBorders>
          </w:tcPr>
          <w:p w14:paraId="7671A0BF" w14:textId="77777777" w:rsidR="0088640B" w:rsidRPr="0088640B" w:rsidRDefault="0088640B" w:rsidP="0088640B">
            <w:pPr>
              <w:jc w:val="both"/>
              <w:rPr>
                <w:rFonts w:ascii="Arial" w:eastAsia="Calibri" w:hAnsi="Arial" w:cs="Arial"/>
                <w:bCs/>
                <w:kern w:val="0"/>
                <w14:ligatures w14:val="none"/>
              </w:rPr>
            </w:pPr>
            <w:r w:rsidRPr="0088640B">
              <w:rPr>
                <w:rFonts w:ascii="Arial" w:eastAsia="Calibri" w:hAnsi="Arial" w:cs="Arial"/>
                <w:b/>
                <w:kern w:val="0"/>
                <w14:ligatures w14:val="none"/>
              </w:rPr>
              <w:t xml:space="preserve">UK deceased donation in context – </w:t>
            </w:r>
            <w:r w:rsidRPr="0088640B">
              <w:rPr>
                <w:rFonts w:ascii="Arial" w:eastAsia="Calibri" w:hAnsi="Arial" w:cs="Arial"/>
                <w:bCs/>
                <w:kern w:val="0"/>
                <w14:ligatures w14:val="none"/>
              </w:rPr>
              <w:t>Includes:</w:t>
            </w:r>
          </w:p>
          <w:p w14:paraId="0030B81A" w14:textId="77777777" w:rsidR="0088640B" w:rsidRPr="0088640B" w:rsidRDefault="0088640B" w:rsidP="227E77A8">
            <w:pPr>
              <w:jc w:val="both"/>
              <w:rPr>
                <w:rFonts w:ascii="Arial" w:eastAsia="Calibri" w:hAnsi="Arial" w:cs="Arial"/>
                <w:kern w:val="0"/>
                <w14:ligatures w14:val="none"/>
              </w:rPr>
            </w:pPr>
            <w:r w:rsidRPr="227E77A8">
              <w:rPr>
                <w:rFonts w:ascii="Arial" w:eastAsia="Calibri" w:hAnsi="Arial" w:cs="Arial"/>
                <w:kern w:val="0"/>
                <w14:ligatures w14:val="none"/>
              </w:rPr>
              <w:t xml:space="preserve">The </w:t>
            </w:r>
            <w:proofErr w:type="gramStart"/>
            <w:r w:rsidRPr="227E77A8">
              <w:rPr>
                <w:rFonts w:ascii="Arial" w:eastAsia="Calibri" w:hAnsi="Arial" w:cs="Arial"/>
                <w:kern w:val="0"/>
                <w14:ligatures w14:val="none"/>
              </w:rPr>
              <w:t>current status</w:t>
            </w:r>
            <w:proofErr w:type="gramEnd"/>
            <w:r w:rsidRPr="227E77A8">
              <w:rPr>
                <w:rFonts w:ascii="Arial" w:eastAsia="Calibri" w:hAnsi="Arial" w:cs="Arial"/>
                <w:kern w:val="0"/>
                <w14:ligatures w14:val="none"/>
              </w:rPr>
              <w:t xml:space="preserve"> of donation and transplantation in the UK.</w:t>
            </w:r>
          </w:p>
          <w:p w14:paraId="68136288" w14:textId="77777777" w:rsidR="0088640B" w:rsidRPr="0088640B" w:rsidRDefault="0088640B" w:rsidP="0088640B">
            <w:pPr>
              <w:jc w:val="both"/>
              <w:rPr>
                <w:rFonts w:ascii="Arial" w:eastAsia="Calibri" w:hAnsi="Arial" w:cs="Arial"/>
                <w:bCs/>
                <w:kern w:val="0"/>
                <w14:ligatures w14:val="none"/>
              </w:rPr>
            </w:pPr>
            <w:r w:rsidRPr="0088640B">
              <w:rPr>
                <w:rFonts w:ascii="Arial" w:eastAsia="Calibri" w:hAnsi="Arial" w:cs="Arial"/>
                <w:bCs/>
                <w:kern w:val="0"/>
                <w14:ligatures w14:val="none"/>
              </w:rPr>
              <w:t>The national potential donor audit, data collection and audit.</w:t>
            </w:r>
          </w:p>
          <w:p w14:paraId="4AB7F83D" w14:textId="77777777" w:rsidR="0088640B" w:rsidRPr="0088640B" w:rsidRDefault="0088640B" w:rsidP="0088640B">
            <w:pPr>
              <w:jc w:val="both"/>
              <w:rPr>
                <w:rFonts w:ascii="Arial" w:eastAsia="Calibri" w:hAnsi="Arial" w:cs="Arial"/>
                <w:bCs/>
                <w:kern w:val="0"/>
                <w14:ligatures w14:val="none"/>
              </w:rPr>
            </w:pPr>
            <w:r w:rsidRPr="0088640B">
              <w:rPr>
                <w:rFonts w:ascii="Arial" w:eastAsia="Calibri" w:hAnsi="Arial" w:cs="Arial"/>
                <w:bCs/>
                <w:kern w:val="0"/>
                <w14:ligatures w14:val="none"/>
              </w:rPr>
              <w:t xml:space="preserve">Challenges and opportunities </w:t>
            </w:r>
          </w:p>
        </w:tc>
        <w:tc>
          <w:tcPr>
            <w:tcW w:w="2899" w:type="dxa"/>
            <w:tcBorders>
              <w:bottom w:val="single" w:sz="4" w:space="0" w:color="auto"/>
            </w:tcBorders>
          </w:tcPr>
          <w:p w14:paraId="0EBB158E"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Dr Dale Gardiner</w:t>
            </w:r>
          </w:p>
        </w:tc>
      </w:tr>
      <w:tr w:rsidR="0088640B" w:rsidRPr="0088640B" w14:paraId="2651C191" w14:textId="77777777" w:rsidTr="2C090FD4">
        <w:trPr>
          <w:trHeight w:val="372"/>
          <w:jc w:val="center"/>
        </w:trPr>
        <w:tc>
          <w:tcPr>
            <w:tcW w:w="1471" w:type="dxa"/>
            <w:shd w:val="clear" w:color="auto" w:fill="D0CECE" w:themeFill="background2" w:themeFillShade="E6"/>
          </w:tcPr>
          <w:p w14:paraId="5A505787"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1140-1200</w:t>
            </w:r>
          </w:p>
        </w:tc>
        <w:tc>
          <w:tcPr>
            <w:tcW w:w="5523" w:type="dxa"/>
            <w:shd w:val="clear" w:color="auto" w:fill="D0CECE" w:themeFill="background2" w:themeFillShade="E6"/>
          </w:tcPr>
          <w:p w14:paraId="573AC862"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Coffee</w:t>
            </w:r>
          </w:p>
        </w:tc>
        <w:tc>
          <w:tcPr>
            <w:tcW w:w="2899" w:type="dxa"/>
            <w:shd w:val="clear" w:color="auto" w:fill="D0CECE" w:themeFill="background2" w:themeFillShade="E6"/>
          </w:tcPr>
          <w:p w14:paraId="0526387D" w14:textId="77777777" w:rsidR="0088640B" w:rsidRPr="0088640B" w:rsidRDefault="0088640B" w:rsidP="0088640B">
            <w:pPr>
              <w:jc w:val="both"/>
              <w:rPr>
                <w:rFonts w:ascii="Arial" w:eastAsia="Calibri" w:hAnsi="Arial" w:cs="Arial"/>
                <w:b/>
                <w:kern w:val="0"/>
                <w14:ligatures w14:val="none"/>
              </w:rPr>
            </w:pPr>
          </w:p>
        </w:tc>
      </w:tr>
      <w:tr w:rsidR="0088640B" w:rsidRPr="0088640B" w14:paraId="1EC81166" w14:textId="77777777" w:rsidTr="2C090FD4">
        <w:trPr>
          <w:trHeight w:val="1061"/>
          <w:jc w:val="center"/>
        </w:trPr>
        <w:tc>
          <w:tcPr>
            <w:tcW w:w="1471" w:type="dxa"/>
            <w:tcBorders>
              <w:bottom w:val="single" w:sz="4" w:space="0" w:color="auto"/>
            </w:tcBorders>
          </w:tcPr>
          <w:p w14:paraId="297BAD52"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1200-12:30</w:t>
            </w:r>
          </w:p>
          <w:p w14:paraId="08B4EDDF"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12:30-1300</w:t>
            </w:r>
          </w:p>
          <w:p w14:paraId="201637A4"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60 mins</w:t>
            </w:r>
          </w:p>
        </w:tc>
        <w:tc>
          <w:tcPr>
            <w:tcW w:w="5523" w:type="dxa"/>
            <w:tcBorders>
              <w:bottom w:val="single" w:sz="4" w:space="0" w:color="auto"/>
            </w:tcBorders>
          </w:tcPr>
          <w:p w14:paraId="0F6147D4" w14:textId="77777777" w:rsidR="0088640B" w:rsidRPr="0088640B" w:rsidRDefault="0088640B" w:rsidP="0088640B">
            <w:pPr>
              <w:rPr>
                <w:rFonts w:ascii="Arial" w:eastAsia="Calibri" w:hAnsi="Arial" w:cs="Arial"/>
                <w:b/>
                <w:kern w:val="0"/>
                <w14:ligatures w14:val="none"/>
              </w:rPr>
            </w:pPr>
            <w:bookmarkStart w:id="0" w:name="OLE_LINK27"/>
            <w:bookmarkStart w:id="1" w:name="OLE_LINK28"/>
            <w:r w:rsidRPr="0088640B">
              <w:rPr>
                <w:rFonts w:ascii="Arial" w:eastAsia="Calibri" w:hAnsi="Arial" w:cs="Arial"/>
                <w:b/>
                <w:kern w:val="0"/>
                <w14:ligatures w14:val="none"/>
              </w:rPr>
              <w:t>Structures &amp; Roles</w:t>
            </w:r>
          </w:p>
          <w:p w14:paraId="220D3ACD" w14:textId="77777777" w:rsidR="0088640B" w:rsidRPr="0088640B" w:rsidRDefault="0088640B" w:rsidP="0088640B">
            <w:pPr>
              <w:rPr>
                <w:rFonts w:ascii="Arial" w:eastAsia="Calibri" w:hAnsi="Arial" w:cs="Arial"/>
                <w:bCs/>
                <w:kern w:val="0"/>
                <w14:ligatures w14:val="none"/>
              </w:rPr>
            </w:pPr>
            <w:r w:rsidRPr="0088640B">
              <w:rPr>
                <w:rFonts w:ascii="Arial" w:eastAsia="Calibri" w:hAnsi="Arial" w:cs="Arial"/>
                <w:bCs/>
                <w:kern w:val="0"/>
                <w14:ligatures w14:val="none"/>
              </w:rPr>
              <w:t>Organ Donation Committees and the role of the SN</w:t>
            </w:r>
            <w:bookmarkEnd w:id="0"/>
            <w:bookmarkEnd w:id="1"/>
            <w:r w:rsidRPr="0088640B">
              <w:rPr>
                <w:rFonts w:ascii="Arial" w:eastAsia="Calibri" w:hAnsi="Arial" w:cs="Arial"/>
                <w:bCs/>
                <w:kern w:val="0"/>
                <w14:ligatures w14:val="none"/>
              </w:rPr>
              <w:t xml:space="preserve"> </w:t>
            </w:r>
          </w:p>
          <w:p w14:paraId="70959972"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Cs/>
                <w:kern w:val="0"/>
                <w14:ligatures w14:val="none"/>
              </w:rPr>
              <w:t xml:space="preserve">Influencing Donation Culture and the role of a CLOD </w:t>
            </w:r>
            <w:r w:rsidRPr="0088640B">
              <w:rPr>
                <w:rFonts w:ascii="Arial" w:eastAsia="Calibri" w:hAnsi="Arial" w:cs="Arial"/>
                <w:b/>
                <w:kern w:val="0"/>
                <w14:ligatures w14:val="none"/>
              </w:rPr>
              <w:t xml:space="preserve"> </w:t>
            </w:r>
          </w:p>
        </w:tc>
        <w:tc>
          <w:tcPr>
            <w:tcW w:w="2899" w:type="dxa"/>
            <w:tcBorders>
              <w:bottom w:val="single" w:sz="4" w:space="0" w:color="auto"/>
            </w:tcBorders>
          </w:tcPr>
          <w:p w14:paraId="362C957D" w14:textId="77777777" w:rsidR="0088640B" w:rsidRPr="0088640B" w:rsidRDefault="0088640B" w:rsidP="0088640B">
            <w:pPr>
              <w:rPr>
                <w:rFonts w:ascii="Arial" w:eastAsia="Calibri" w:hAnsi="Arial" w:cs="Arial"/>
                <w:b/>
                <w:kern w:val="0"/>
                <w14:ligatures w14:val="none"/>
              </w:rPr>
            </w:pPr>
          </w:p>
          <w:p w14:paraId="676FA59D"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Jill Featherstone</w:t>
            </w:r>
          </w:p>
          <w:p w14:paraId="592739EB" w14:textId="0D82E998" w:rsidR="0088640B" w:rsidRPr="0088640B" w:rsidRDefault="0088640B" w:rsidP="2C090FD4">
            <w:pPr>
              <w:rPr>
                <w:rFonts w:ascii="Arial" w:eastAsia="Calibri" w:hAnsi="Arial" w:cs="Arial"/>
                <w:b/>
                <w:bCs/>
              </w:rPr>
            </w:pPr>
            <w:r w:rsidRPr="0088640B">
              <w:rPr>
                <w:rFonts w:ascii="Arial" w:eastAsia="Calibri" w:hAnsi="Arial" w:cs="Arial"/>
                <w:b/>
                <w:bCs/>
                <w:kern w:val="0"/>
                <w14:ligatures w14:val="none"/>
              </w:rPr>
              <w:t xml:space="preserve">Dr </w:t>
            </w:r>
            <w:r w:rsidR="245667EF" w:rsidRPr="0088640B">
              <w:rPr>
                <w:rFonts w:ascii="Arial" w:eastAsia="Calibri" w:hAnsi="Arial" w:cs="Arial"/>
                <w:b/>
                <w:bCs/>
                <w:kern w:val="0"/>
                <w14:ligatures w14:val="none"/>
              </w:rPr>
              <w:t>Guest speake</w:t>
            </w:r>
            <w:r w:rsidR="2BB63EED" w:rsidRPr="0088640B">
              <w:rPr>
                <w:rFonts w:ascii="Arial" w:eastAsia="Calibri" w:hAnsi="Arial" w:cs="Arial"/>
                <w:b/>
                <w:bCs/>
                <w:kern w:val="0"/>
                <w14:ligatures w14:val="none"/>
              </w:rPr>
              <w:t>r</w:t>
            </w:r>
          </w:p>
          <w:p w14:paraId="413163A2" w14:textId="797C8994" w:rsidR="0088640B" w:rsidRPr="0088640B" w:rsidRDefault="245667EF" w:rsidP="183DC3D2">
            <w:pPr>
              <w:rPr>
                <w:rFonts w:ascii="Arial" w:eastAsia="Calibri" w:hAnsi="Arial" w:cs="Arial"/>
                <w:b/>
                <w:bCs/>
                <w:kern w:val="0"/>
                <w14:ligatures w14:val="none"/>
              </w:rPr>
            </w:pPr>
            <w:r w:rsidRPr="0088640B">
              <w:rPr>
                <w:rFonts w:ascii="Arial" w:eastAsia="Calibri" w:hAnsi="Arial" w:cs="Arial"/>
                <w:b/>
                <w:bCs/>
                <w:kern w:val="0"/>
                <w14:ligatures w14:val="none"/>
              </w:rPr>
              <w:t xml:space="preserve"> (see list)</w:t>
            </w:r>
          </w:p>
        </w:tc>
      </w:tr>
      <w:tr w:rsidR="0088640B" w:rsidRPr="0088640B" w14:paraId="7D141213" w14:textId="77777777" w:rsidTr="2C090FD4">
        <w:trPr>
          <w:trHeight w:val="372"/>
          <w:jc w:val="center"/>
        </w:trPr>
        <w:tc>
          <w:tcPr>
            <w:tcW w:w="1471" w:type="dxa"/>
            <w:shd w:val="clear" w:color="auto" w:fill="D0CECE" w:themeFill="background2" w:themeFillShade="E6"/>
          </w:tcPr>
          <w:p w14:paraId="7C503DD5"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1300-1400</w:t>
            </w:r>
          </w:p>
        </w:tc>
        <w:tc>
          <w:tcPr>
            <w:tcW w:w="5523" w:type="dxa"/>
            <w:shd w:val="clear" w:color="auto" w:fill="D0CECE" w:themeFill="background2" w:themeFillShade="E6"/>
          </w:tcPr>
          <w:p w14:paraId="2D611508"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Lunch</w:t>
            </w:r>
          </w:p>
        </w:tc>
        <w:tc>
          <w:tcPr>
            <w:tcW w:w="2899" w:type="dxa"/>
            <w:shd w:val="clear" w:color="auto" w:fill="D0CECE" w:themeFill="background2" w:themeFillShade="E6"/>
          </w:tcPr>
          <w:p w14:paraId="0070A91B" w14:textId="77777777" w:rsidR="0088640B" w:rsidRPr="0088640B" w:rsidRDefault="0088640B" w:rsidP="0088640B">
            <w:pPr>
              <w:jc w:val="both"/>
              <w:rPr>
                <w:rFonts w:ascii="Arial" w:eastAsia="Calibri" w:hAnsi="Arial" w:cs="Arial"/>
                <w:b/>
                <w:kern w:val="0"/>
                <w14:ligatures w14:val="none"/>
              </w:rPr>
            </w:pPr>
          </w:p>
        </w:tc>
      </w:tr>
      <w:tr w:rsidR="0088640B" w:rsidRPr="0088640B" w14:paraId="148649A4" w14:textId="77777777" w:rsidTr="2C090FD4">
        <w:trPr>
          <w:trHeight w:val="765"/>
          <w:jc w:val="center"/>
        </w:trPr>
        <w:tc>
          <w:tcPr>
            <w:tcW w:w="1471" w:type="dxa"/>
            <w:tcBorders>
              <w:bottom w:val="single" w:sz="4" w:space="0" w:color="auto"/>
            </w:tcBorders>
          </w:tcPr>
          <w:p w14:paraId="0606559F"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1400-1530 </w:t>
            </w:r>
          </w:p>
          <w:p w14:paraId="3C0F7760"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90 mins</w:t>
            </w:r>
          </w:p>
        </w:tc>
        <w:tc>
          <w:tcPr>
            <w:tcW w:w="5523" w:type="dxa"/>
            <w:tcBorders>
              <w:bottom w:val="single" w:sz="4" w:space="0" w:color="auto"/>
            </w:tcBorders>
          </w:tcPr>
          <w:p w14:paraId="386363B5" w14:textId="77777777" w:rsidR="0088640B" w:rsidRPr="0088640B" w:rsidRDefault="0088640B" w:rsidP="0088640B">
            <w:pPr>
              <w:rPr>
                <w:rFonts w:ascii="Arial" w:eastAsia="Calibri" w:hAnsi="Arial" w:cs="Arial"/>
                <w:b/>
                <w:kern w:val="0"/>
                <w14:ligatures w14:val="none"/>
              </w:rPr>
            </w:pPr>
            <w:bookmarkStart w:id="2" w:name="OLE_LINK23"/>
            <w:bookmarkStart w:id="3" w:name="OLE_LINK24"/>
            <w:r w:rsidRPr="0088640B">
              <w:rPr>
                <w:rFonts w:ascii="Arial" w:eastAsia="Calibri" w:hAnsi="Arial" w:cs="Arial"/>
                <w:b/>
                <w:kern w:val="0"/>
                <w14:ligatures w14:val="none"/>
              </w:rPr>
              <w:t>Diagnosis of Death: leading excellence in practice</w:t>
            </w:r>
          </w:p>
          <w:p w14:paraId="57F4FBAE" w14:textId="77777777" w:rsidR="0088640B" w:rsidRPr="0088640B" w:rsidRDefault="0088640B" w:rsidP="0088640B">
            <w:pPr>
              <w:rPr>
                <w:rFonts w:ascii="Arial" w:eastAsia="Calibri" w:hAnsi="Arial" w:cs="Arial"/>
                <w:bCs/>
                <w:kern w:val="0"/>
                <w14:ligatures w14:val="none"/>
              </w:rPr>
            </w:pPr>
            <w:r w:rsidRPr="0088640B">
              <w:rPr>
                <w:rFonts w:ascii="Arial" w:eastAsia="Calibri" w:hAnsi="Arial" w:cs="Arial"/>
                <w:bCs/>
                <w:kern w:val="0"/>
                <w14:ligatures w14:val="none"/>
              </w:rPr>
              <w:t xml:space="preserve">1. The British Criteria – theory and practice </w:t>
            </w:r>
          </w:p>
          <w:p w14:paraId="6C6835BF" w14:textId="6B4E895F" w:rsidR="0088640B" w:rsidRPr="0088640B" w:rsidRDefault="0088640B" w:rsidP="0088640B">
            <w:pPr>
              <w:rPr>
                <w:rFonts w:ascii="Arial" w:eastAsia="Calibri" w:hAnsi="Arial" w:cs="Arial"/>
                <w:b/>
                <w:iCs/>
                <w:kern w:val="0"/>
                <w14:ligatures w14:val="none"/>
              </w:rPr>
            </w:pPr>
            <w:r w:rsidRPr="0088640B">
              <w:rPr>
                <w:rFonts w:ascii="Arial" w:eastAsia="Calibri" w:hAnsi="Arial" w:cs="Arial"/>
                <w:bCs/>
                <w:kern w:val="0"/>
                <w14:ligatures w14:val="none"/>
              </w:rPr>
              <w:t xml:space="preserve">2. *NEW* </w:t>
            </w:r>
            <w:r w:rsidR="00905596">
              <w:rPr>
                <w:rFonts w:ascii="Arial" w:eastAsia="Calibri" w:hAnsi="Arial" w:cs="Arial"/>
                <w:bCs/>
                <w:kern w:val="0"/>
                <w14:ligatures w14:val="none"/>
              </w:rPr>
              <w:t xml:space="preserve">2025 </w:t>
            </w:r>
            <w:r w:rsidRPr="0088640B">
              <w:rPr>
                <w:rFonts w:ascii="Arial" w:eastAsia="Calibri" w:hAnsi="Arial" w:cs="Arial"/>
                <w:bCs/>
                <w:kern w:val="0"/>
                <w14:ligatures w14:val="none"/>
              </w:rPr>
              <w:t>Dead or Not Dead Quiz</w:t>
            </w:r>
            <w:bookmarkEnd w:id="2"/>
            <w:bookmarkEnd w:id="3"/>
          </w:p>
        </w:tc>
        <w:tc>
          <w:tcPr>
            <w:tcW w:w="2899" w:type="dxa"/>
            <w:tcBorders>
              <w:bottom w:val="single" w:sz="4" w:space="0" w:color="auto"/>
            </w:tcBorders>
          </w:tcPr>
          <w:p w14:paraId="74E2E408"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Dr Ben Ivory </w:t>
            </w:r>
          </w:p>
          <w:p w14:paraId="2FCF3C0B" w14:textId="11F1F614" w:rsidR="0088640B" w:rsidRPr="0088640B" w:rsidRDefault="0088640B" w:rsidP="2C090FD4">
            <w:pPr>
              <w:rPr>
                <w:rFonts w:ascii="Arial" w:eastAsia="Calibri" w:hAnsi="Arial" w:cs="Arial"/>
                <w:b/>
                <w:bCs/>
              </w:rPr>
            </w:pPr>
            <w:r w:rsidRPr="183DC3D2">
              <w:rPr>
                <w:rFonts w:ascii="Arial" w:eastAsia="Calibri" w:hAnsi="Arial" w:cs="Arial"/>
                <w:b/>
                <w:bCs/>
                <w:kern w:val="0"/>
                <w14:ligatures w14:val="none"/>
              </w:rPr>
              <w:t xml:space="preserve"> </w:t>
            </w:r>
            <w:r w:rsidR="2E0DEDAC" w:rsidRPr="183DC3D2">
              <w:rPr>
                <w:rFonts w:ascii="Arial" w:eastAsia="Calibri" w:hAnsi="Arial" w:cs="Arial"/>
                <w:b/>
                <w:bCs/>
              </w:rPr>
              <w:t xml:space="preserve">Dr Guest speaker </w:t>
            </w:r>
          </w:p>
          <w:p w14:paraId="21508727" w14:textId="2322BEC9" w:rsidR="0088640B" w:rsidRPr="0088640B" w:rsidRDefault="2E0DEDAC" w:rsidP="183DC3D2">
            <w:pPr>
              <w:rPr>
                <w:rFonts w:ascii="Arial" w:eastAsia="Calibri" w:hAnsi="Arial" w:cs="Arial"/>
                <w:b/>
                <w:bCs/>
              </w:rPr>
            </w:pPr>
            <w:r w:rsidRPr="183DC3D2">
              <w:rPr>
                <w:rFonts w:ascii="Arial" w:eastAsia="Calibri" w:hAnsi="Arial" w:cs="Arial"/>
                <w:b/>
                <w:bCs/>
              </w:rPr>
              <w:t xml:space="preserve"> (see list)</w:t>
            </w:r>
          </w:p>
          <w:p w14:paraId="70194559" w14:textId="1A51BDF5" w:rsidR="0088640B" w:rsidRPr="0088640B" w:rsidRDefault="0088640B" w:rsidP="183DC3D2">
            <w:pPr>
              <w:rPr>
                <w:rFonts w:ascii="Arial" w:eastAsia="Calibri" w:hAnsi="Arial" w:cs="Arial"/>
                <w:b/>
                <w:bCs/>
                <w:kern w:val="0"/>
                <w14:ligatures w14:val="none"/>
              </w:rPr>
            </w:pPr>
          </w:p>
        </w:tc>
      </w:tr>
      <w:tr w:rsidR="0088640B" w:rsidRPr="0088640B" w14:paraId="2EAD080F" w14:textId="77777777" w:rsidTr="2C090FD4">
        <w:trPr>
          <w:trHeight w:val="372"/>
          <w:jc w:val="center"/>
        </w:trPr>
        <w:tc>
          <w:tcPr>
            <w:tcW w:w="1471" w:type="dxa"/>
            <w:shd w:val="clear" w:color="auto" w:fill="D0CECE" w:themeFill="background2" w:themeFillShade="E6"/>
          </w:tcPr>
          <w:p w14:paraId="7EC3D80A"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1530-1600</w:t>
            </w:r>
          </w:p>
        </w:tc>
        <w:tc>
          <w:tcPr>
            <w:tcW w:w="5523" w:type="dxa"/>
            <w:shd w:val="clear" w:color="auto" w:fill="D0CECE" w:themeFill="background2" w:themeFillShade="E6"/>
          </w:tcPr>
          <w:p w14:paraId="3A43F211"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Coffee</w:t>
            </w:r>
          </w:p>
        </w:tc>
        <w:tc>
          <w:tcPr>
            <w:tcW w:w="2899" w:type="dxa"/>
            <w:shd w:val="clear" w:color="auto" w:fill="D0CECE" w:themeFill="background2" w:themeFillShade="E6"/>
          </w:tcPr>
          <w:p w14:paraId="5BAA4885" w14:textId="77777777" w:rsidR="0088640B" w:rsidRPr="0088640B" w:rsidRDefault="0088640B" w:rsidP="0088640B">
            <w:pPr>
              <w:jc w:val="both"/>
              <w:rPr>
                <w:rFonts w:ascii="Arial" w:eastAsia="Calibri" w:hAnsi="Arial" w:cs="Arial"/>
                <w:b/>
                <w:kern w:val="0"/>
                <w14:ligatures w14:val="none"/>
              </w:rPr>
            </w:pPr>
          </w:p>
        </w:tc>
      </w:tr>
      <w:tr w:rsidR="0088640B" w:rsidRPr="0088640B" w14:paraId="7A02A458" w14:textId="77777777" w:rsidTr="2C090FD4">
        <w:trPr>
          <w:trHeight w:val="989"/>
          <w:jc w:val="center"/>
        </w:trPr>
        <w:tc>
          <w:tcPr>
            <w:tcW w:w="1471" w:type="dxa"/>
          </w:tcPr>
          <w:p w14:paraId="3F1AF6F3"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1600-16:30 </w:t>
            </w:r>
          </w:p>
          <w:p w14:paraId="6B90D610" w14:textId="65B654C1" w:rsidR="0088640B" w:rsidRPr="0088640B" w:rsidRDefault="0088640B" w:rsidP="183DC3D2">
            <w:pPr>
              <w:jc w:val="both"/>
              <w:rPr>
                <w:rFonts w:ascii="Arial" w:eastAsia="Calibri" w:hAnsi="Arial" w:cs="Arial"/>
                <w:b/>
                <w:bCs/>
                <w:kern w:val="0"/>
                <w14:ligatures w14:val="none"/>
              </w:rPr>
            </w:pPr>
          </w:p>
          <w:p w14:paraId="30187EB6" w14:textId="151B50B8" w:rsidR="183DC3D2" w:rsidRDefault="183DC3D2" w:rsidP="183DC3D2">
            <w:pPr>
              <w:jc w:val="both"/>
              <w:rPr>
                <w:rFonts w:ascii="Arial" w:eastAsia="Calibri" w:hAnsi="Arial" w:cs="Arial"/>
                <w:b/>
                <w:bCs/>
              </w:rPr>
            </w:pPr>
          </w:p>
          <w:p w14:paraId="2E710931"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16:30 -17:00 </w:t>
            </w:r>
          </w:p>
          <w:p w14:paraId="417A6D80" w14:textId="77777777" w:rsidR="0088640B" w:rsidRPr="0088640B" w:rsidRDefault="0088640B" w:rsidP="0088640B">
            <w:pPr>
              <w:jc w:val="both"/>
              <w:rPr>
                <w:rFonts w:ascii="Arial" w:eastAsia="Calibri" w:hAnsi="Arial" w:cs="Arial"/>
                <w:b/>
                <w:kern w:val="0"/>
                <w14:ligatures w14:val="none"/>
              </w:rPr>
            </w:pPr>
          </w:p>
        </w:tc>
        <w:tc>
          <w:tcPr>
            <w:tcW w:w="5523" w:type="dxa"/>
          </w:tcPr>
          <w:p w14:paraId="310F7411" w14:textId="3F0B01B7" w:rsidR="0088640B" w:rsidRPr="00870491" w:rsidRDefault="0088640B" w:rsidP="245A4ED2">
            <w:pPr>
              <w:rPr>
                <w:rFonts w:ascii="Arial" w:eastAsia="Calibri" w:hAnsi="Arial" w:cs="Arial"/>
                <w:b/>
                <w:bCs/>
                <w:kern w:val="0"/>
                <w14:ligatures w14:val="none"/>
              </w:rPr>
            </w:pPr>
            <w:r w:rsidRPr="245A4ED2">
              <w:rPr>
                <w:rFonts w:ascii="Arial" w:eastAsia="Calibri" w:hAnsi="Arial" w:cs="Arial"/>
                <w:b/>
                <w:bCs/>
                <w:kern w:val="0"/>
                <w14:ligatures w14:val="none"/>
              </w:rPr>
              <w:t xml:space="preserve">****New***** The Diagnosis of Death using </w:t>
            </w:r>
            <w:r w:rsidR="2EA85B24" w:rsidRPr="245A4ED2">
              <w:rPr>
                <w:rFonts w:ascii="Arial" w:eastAsia="Calibri" w:hAnsi="Arial" w:cs="Arial"/>
                <w:b/>
                <w:bCs/>
                <w:kern w:val="0"/>
                <w14:ligatures w14:val="none"/>
              </w:rPr>
              <w:t xml:space="preserve">new </w:t>
            </w:r>
            <w:r w:rsidRPr="245A4ED2">
              <w:rPr>
                <w:rFonts w:ascii="Arial" w:eastAsia="Calibri" w:hAnsi="Arial" w:cs="Arial"/>
                <w:b/>
                <w:bCs/>
                <w:kern w:val="0"/>
                <w14:ligatures w14:val="none"/>
              </w:rPr>
              <w:t xml:space="preserve">Neurological Criteria </w:t>
            </w:r>
            <w:proofErr w:type="gramStart"/>
            <w:r w:rsidRPr="245A4ED2">
              <w:rPr>
                <w:rFonts w:ascii="Arial" w:eastAsia="Calibri" w:hAnsi="Arial" w:cs="Arial"/>
                <w:b/>
                <w:bCs/>
                <w:kern w:val="0"/>
                <w14:ligatures w14:val="none"/>
              </w:rPr>
              <w:t xml:space="preserve">guidance </w:t>
            </w:r>
            <w:r w:rsidRPr="21E82BD5">
              <w:rPr>
                <w:rFonts w:ascii="Arial" w:eastAsia="Calibri" w:hAnsi="Arial" w:cs="Arial"/>
                <w:b/>
                <w:bCs/>
                <w:kern w:val="0"/>
                <w14:ligatures w14:val="none"/>
              </w:rPr>
              <w:t xml:space="preserve"> </w:t>
            </w:r>
            <w:r w:rsidR="19788309" w:rsidRPr="21E82BD5">
              <w:rPr>
                <w:rFonts w:ascii="Arial" w:eastAsia="Calibri" w:hAnsi="Arial" w:cs="Arial"/>
                <w:b/>
                <w:bCs/>
                <w:kern w:val="0"/>
                <w14:ligatures w14:val="none"/>
              </w:rPr>
              <w:t>2025</w:t>
            </w:r>
            <w:proofErr w:type="gramEnd"/>
          </w:p>
          <w:p w14:paraId="1C46334C" w14:textId="519129B3" w:rsidR="61A7F1E6" w:rsidRDefault="07BB0D67" w:rsidP="183DC3D2">
            <w:pPr>
              <w:rPr>
                <w:rFonts w:ascii="Arial" w:eastAsia="Calibri" w:hAnsi="Arial" w:cs="Arial"/>
                <w:b/>
                <w:bCs/>
              </w:rPr>
            </w:pPr>
            <w:r w:rsidRPr="183DC3D2">
              <w:rPr>
                <w:rFonts w:ascii="Arial" w:eastAsia="Calibri" w:hAnsi="Arial" w:cs="Arial"/>
                <w:b/>
                <w:bCs/>
              </w:rPr>
              <w:t xml:space="preserve">Current Challenges </w:t>
            </w:r>
            <w:r w:rsidR="51E411C0" w:rsidRPr="183DC3D2">
              <w:rPr>
                <w:rFonts w:ascii="Arial" w:eastAsia="Calibri" w:hAnsi="Arial" w:cs="Arial"/>
                <w:b/>
                <w:bCs/>
              </w:rPr>
              <w:t xml:space="preserve">in practice </w:t>
            </w:r>
            <w:r w:rsidRPr="183DC3D2">
              <w:rPr>
                <w:rFonts w:ascii="Arial" w:eastAsia="Calibri" w:hAnsi="Arial" w:cs="Arial"/>
                <w:b/>
                <w:bCs/>
              </w:rPr>
              <w:t>and</w:t>
            </w:r>
            <w:r w:rsidR="1E4A5721" w:rsidRPr="183DC3D2">
              <w:rPr>
                <w:rFonts w:ascii="Arial" w:eastAsia="Calibri" w:hAnsi="Arial" w:cs="Arial"/>
                <w:b/>
                <w:bCs/>
              </w:rPr>
              <w:t xml:space="preserve"> lessons being learnt so far</w:t>
            </w:r>
          </w:p>
          <w:p w14:paraId="38E48392" w14:textId="77777777" w:rsidR="0088640B" w:rsidRPr="0088640B" w:rsidRDefault="0088640B" w:rsidP="227E77A8">
            <w:pPr>
              <w:rPr>
                <w:rFonts w:ascii="Arial" w:eastAsia="Calibri" w:hAnsi="Arial" w:cs="Arial"/>
                <w:b/>
                <w:bCs/>
                <w:kern w:val="0"/>
                <w14:ligatures w14:val="none"/>
              </w:rPr>
            </w:pPr>
            <w:proofErr w:type="gramStart"/>
            <w:r w:rsidRPr="227E77A8">
              <w:rPr>
                <w:rFonts w:ascii="Arial" w:eastAsia="Calibri" w:hAnsi="Arial" w:cs="Arial"/>
                <w:b/>
                <w:bCs/>
                <w:kern w:val="0"/>
                <w14:ligatures w14:val="none"/>
              </w:rPr>
              <w:t>Ethical  framework</w:t>
            </w:r>
            <w:proofErr w:type="gramEnd"/>
            <w:r w:rsidRPr="227E77A8">
              <w:rPr>
                <w:rFonts w:ascii="Arial" w:eastAsia="Calibri" w:hAnsi="Arial" w:cs="Arial"/>
                <w:b/>
                <w:bCs/>
                <w:kern w:val="0"/>
                <w14:ligatures w14:val="none"/>
              </w:rPr>
              <w:t xml:space="preserve">: </w:t>
            </w:r>
            <w:proofErr w:type="gramStart"/>
            <w:r w:rsidRPr="227E77A8">
              <w:rPr>
                <w:rFonts w:ascii="Arial" w:eastAsia="Calibri" w:hAnsi="Arial" w:cs="Arial"/>
                <w:b/>
                <w:bCs/>
                <w:kern w:val="0"/>
                <w14:ligatures w14:val="none"/>
              </w:rPr>
              <w:t>The  Moral</w:t>
            </w:r>
            <w:proofErr w:type="gramEnd"/>
            <w:r w:rsidRPr="227E77A8">
              <w:rPr>
                <w:rFonts w:ascii="Arial" w:eastAsia="Calibri" w:hAnsi="Arial" w:cs="Arial"/>
                <w:b/>
                <w:bCs/>
                <w:kern w:val="0"/>
                <w14:ligatures w14:val="none"/>
              </w:rPr>
              <w:t xml:space="preserve"> Balance </w:t>
            </w:r>
          </w:p>
          <w:p w14:paraId="31985840" w14:textId="77777777" w:rsidR="0088640B" w:rsidRPr="0088640B" w:rsidRDefault="0088640B" w:rsidP="21E82BD5">
            <w:pPr>
              <w:rPr>
                <w:rFonts w:ascii="Arial" w:eastAsia="Calibri" w:hAnsi="Arial" w:cs="Arial"/>
                <w:b/>
                <w:bCs/>
              </w:rPr>
            </w:pPr>
            <w:r w:rsidRPr="21E82BD5">
              <w:rPr>
                <w:rFonts w:ascii="Arial" w:eastAsia="Calibri" w:hAnsi="Arial" w:cs="Arial"/>
                <w:kern w:val="0"/>
                <w14:ligatures w14:val="none"/>
              </w:rPr>
              <w:t xml:space="preserve">Exploring this model and your own donation challenges  </w:t>
            </w:r>
          </w:p>
        </w:tc>
        <w:tc>
          <w:tcPr>
            <w:tcW w:w="2899" w:type="dxa"/>
          </w:tcPr>
          <w:p w14:paraId="3C7E4B6B" w14:textId="77777777" w:rsidR="0088640B" w:rsidRPr="0088640B" w:rsidRDefault="0088640B" w:rsidP="0088640B">
            <w:pPr>
              <w:rPr>
                <w:rFonts w:ascii="Arial" w:eastAsia="Calibri" w:hAnsi="Arial" w:cs="Arial"/>
                <w:b/>
                <w:bCs/>
                <w:kern w:val="0"/>
                <w14:ligatures w14:val="none"/>
              </w:rPr>
            </w:pPr>
            <w:r w:rsidRPr="0088640B">
              <w:rPr>
                <w:rFonts w:ascii="Arial" w:eastAsia="Calibri" w:hAnsi="Arial" w:cs="Arial"/>
                <w:b/>
                <w:bCs/>
                <w:kern w:val="0"/>
                <w14:ligatures w14:val="none"/>
              </w:rPr>
              <w:t xml:space="preserve">Dr Dale Gardiner </w:t>
            </w:r>
          </w:p>
          <w:p w14:paraId="5EA830C1" w14:textId="44FC8209" w:rsidR="0088640B" w:rsidRPr="0088640B" w:rsidRDefault="0088640B" w:rsidP="183DC3D2">
            <w:pPr>
              <w:rPr>
                <w:rFonts w:ascii="Arial" w:eastAsia="Calibri" w:hAnsi="Arial" w:cs="Arial"/>
                <w:b/>
                <w:bCs/>
                <w:kern w:val="0"/>
                <w14:ligatures w14:val="none"/>
              </w:rPr>
            </w:pPr>
          </w:p>
          <w:p w14:paraId="5B8252E1" w14:textId="35520D68" w:rsidR="21E82BD5" w:rsidRDefault="21E82BD5" w:rsidP="21E82BD5">
            <w:pPr>
              <w:rPr>
                <w:rFonts w:ascii="Arial" w:eastAsia="Calibri" w:hAnsi="Arial" w:cs="Arial"/>
                <w:b/>
                <w:bCs/>
              </w:rPr>
            </w:pPr>
          </w:p>
          <w:p w14:paraId="4E9B5C43" w14:textId="269913FD" w:rsidR="0088640B" w:rsidRPr="0088640B" w:rsidRDefault="1A5E0792" w:rsidP="2C090FD4">
            <w:pPr>
              <w:rPr>
                <w:rFonts w:ascii="Arial" w:eastAsia="Calibri" w:hAnsi="Arial" w:cs="Arial"/>
                <w:b/>
                <w:bCs/>
              </w:rPr>
            </w:pPr>
            <w:r w:rsidRPr="2C090FD4">
              <w:rPr>
                <w:rFonts w:ascii="Arial" w:eastAsia="Calibri" w:hAnsi="Arial" w:cs="Arial"/>
                <w:b/>
                <w:bCs/>
              </w:rPr>
              <w:t xml:space="preserve">Dr Guest speaker </w:t>
            </w:r>
          </w:p>
          <w:p w14:paraId="48551270" w14:textId="16598B1F" w:rsidR="0088640B" w:rsidRPr="0088640B" w:rsidRDefault="1A5E0792" w:rsidP="183DC3D2">
            <w:pPr>
              <w:rPr>
                <w:rFonts w:ascii="Arial" w:eastAsia="Calibri" w:hAnsi="Arial" w:cs="Arial"/>
                <w:b/>
                <w:bCs/>
              </w:rPr>
            </w:pPr>
            <w:r w:rsidRPr="2C090FD4">
              <w:rPr>
                <w:rFonts w:ascii="Arial" w:eastAsia="Calibri" w:hAnsi="Arial" w:cs="Arial"/>
                <w:b/>
                <w:bCs/>
              </w:rPr>
              <w:t xml:space="preserve"> (see list)</w:t>
            </w:r>
          </w:p>
          <w:p w14:paraId="7563355A" w14:textId="77777777" w:rsidR="0088640B" w:rsidRPr="0088640B" w:rsidRDefault="0088640B" w:rsidP="183DC3D2">
            <w:pPr>
              <w:rPr>
                <w:rFonts w:ascii="Arial" w:eastAsia="Calibri" w:hAnsi="Arial" w:cs="Arial"/>
                <w:b/>
                <w:bCs/>
                <w:kern w:val="0"/>
                <w14:ligatures w14:val="none"/>
              </w:rPr>
            </w:pPr>
            <w:r w:rsidRPr="183DC3D2">
              <w:rPr>
                <w:rFonts w:ascii="Arial" w:eastAsia="Calibri" w:hAnsi="Arial" w:cs="Arial"/>
                <w:b/>
                <w:bCs/>
                <w:kern w:val="0"/>
                <w14:ligatures w14:val="none"/>
              </w:rPr>
              <w:t xml:space="preserve"> / Dr Ben Ivory </w:t>
            </w:r>
          </w:p>
        </w:tc>
      </w:tr>
      <w:tr w:rsidR="0088640B" w:rsidRPr="0088640B" w14:paraId="6E0B4A85" w14:textId="77777777" w:rsidTr="2C090FD4">
        <w:trPr>
          <w:trHeight w:val="395"/>
          <w:jc w:val="center"/>
        </w:trPr>
        <w:tc>
          <w:tcPr>
            <w:tcW w:w="1471" w:type="dxa"/>
            <w:tcBorders>
              <w:bottom w:val="single" w:sz="4" w:space="0" w:color="auto"/>
            </w:tcBorders>
          </w:tcPr>
          <w:p w14:paraId="5267BE7A"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17:00-17:05</w:t>
            </w:r>
          </w:p>
        </w:tc>
        <w:tc>
          <w:tcPr>
            <w:tcW w:w="5523" w:type="dxa"/>
            <w:tcBorders>
              <w:bottom w:val="single" w:sz="4" w:space="0" w:color="auto"/>
            </w:tcBorders>
          </w:tcPr>
          <w:p w14:paraId="7103278F"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Close of day 1 </w:t>
            </w:r>
          </w:p>
        </w:tc>
        <w:tc>
          <w:tcPr>
            <w:tcW w:w="2899" w:type="dxa"/>
            <w:tcBorders>
              <w:bottom w:val="single" w:sz="4" w:space="0" w:color="auto"/>
            </w:tcBorders>
          </w:tcPr>
          <w:p w14:paraId="21117F9A"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Dr Ben Ivory and</w:t>
            </w:r>
          </w:p>
          <w:p w14:paraId="37590B17"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 Jill Featherstone</w:t>
            </w:r>
          </w:p>
        </w:tc>
      </w:tr>
      <w:tr w:rsidR="0088640B" w:rsidRPr="0088640B" w14:paraId="64ACA816" w14:textId="77777777" w:rsidTr="2C090FD4">
        <w:trPr>
          <w:trHeight w:val="393"/>
          <w:jc w:val="center"/>
        </w:trPr>
        <w:tc>
          <w:tcPr>
            <w:tcW w:w="1471" w:type="dxa"/>
            <w:shd w:val="clear" w:color="auto" w:fill="D0CECE" w:themeFill="background2" w:themeFillShade="E6"/>
          </w:tcPr>
          <w:p w14:paraId="4236B000"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19:30</w:t>
            </w:r>
          </w:p>
        </w:tc>
        <w:tc>
          <w:tcPr>
            <w:tcW w:w="5523" w:type="dxa"/>
            <w:shd w:val="clear" w:color="auto" w:fill="D0CECE" w:themeFill="background2" w:themeFillShade="E6"/>
          </w:tcPr>
          <w:p w14:paraId="470AC831"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Dinner</w:t>
            </w:r>
          </w:p>
        </w:tc>
        <w:tc>
          <w:tcPr>
            <w:tcW w:w="2899" w:type="dxa"/>
            <w:shd w:val="clear" w:color="auto" w:fill="D0CECE" w:themeFill="background2" w:themeFillShade="E6"/>
          </w:tcPr>
          <w:p w14:paraId="03AED1A0" w14:textId="77777777" w:rsidR="0088640B" w:rsidRPr="0088640B" w:rsidRDefault="0088640B" w:rsidP="0088640B">
            <w:pPr>
              <w:jc w:val="both"/>
              <w:rPr>
                <w:rFonts w:ascii="Arial" w:eastAsia="Calibri" w:hAnsi="Arial" w:cs="Arial"/>
                <w:b/>
                <w:kern w:val="0"/>
                <w14:ligatures w14:val="none"/>
              </w:rPr>
            </w:pPr>
          </w:p>
        </w:tc>
      </w:tr>
    </w:tbl>
    <w:p w14:paraId="4EB94057" w14:textId="77777777" w:rsidR="0088640B" w:rsidRPr="0088640B" w:rsidRDefault="0088640B" w:rsidP="0088640B">
      <w:pPr>
        <w:rPr>
          <w:rFonts w:ascii="Arial" w:eastAsia="Calibri" w:hAnsi="Arial" w:cs="Arial"/>
          <w:b/>
          <w:kern w:val="0"/>
          <w:sz w:val="20"/>
          <w:szCs w:val="20"/>
          <w14:ligatures w14:val="none"/>
        </w:rPr>
      </w:pPr>
    </w:p>
    <w:p w14:paraId="33E6161C" w14:textId="77777777" w:rsidR="0088640B" w:rsidRPr="0088640B" w:rsidRDefault="0088640B" w:rsidP="0088640B">
      <w:pPr>
        <w:keepNext/>
        <w:keepLines/>
        <w:spacing w:before="200" w:after="0" w:line="240" w:lineRule="auto"/>
        <w:outlineLvl w:val="1"/>
        <w:rPr>
          <w:rFonts w:ascii="Arial" w:eastAsia="MS ????" w:hAnsi="Arial" w:cs="Arial"/>
          <w:kern w:val="0"/>
          <w14:ligatures w14:val="none"/>
        </w:rPr>
      </w:pPr>
      <w:r w:rsidRPr="0088640B">
        <w:rPr>
          <w:rFonts w:ascii="Arial" w:eastAsia="MS ????" w:hAnsi="Arial" w:cs="Arial"/>
          <w:kern w:val="0"/>
          <w14:ligatures w14:val="none"/>
        </w:rPr>
        <w:lastRenderedPageBreak/>
        <w:t>Day 2</w:t>
      </w:r>
    </w:p>
    <w:p w14:paraId="1CEAF51C" w14:textId="77777777" w:rsidR="0088640B" w:rsidRPr="0088640B" w:rsidRDefault="0088640B" w:rsidP="0088640B">
      <w:pPr>
        <w:rPr>
          <w:rFonts w:ascii="Arial" w:eastAsia="Calibri" w:hAnsi="Arial" w:cs="Arial"/>
          <w:b/>
          <w:kern w:val="0"/>
          <w14:ligatures w14:val="none"/>
        </w:rPr>
      </w:pPr>
    </w:p>
    <w:tbl>
      <w:tblPr>
        <w:tblW w:w="9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6"/>
        <w:gridCol w:w="5267"/>
        <w:gridCol w:w="2069"/>
      </w:tblGrid>
      <w:tr w:rsidR="0088640B" w:rsidRPr="0088640B" w14:paraId="1DD9B7F1" w14:textId="77777777" w:rsidTr="2C090FD4">
        <w:trPr>
          <w:trHeight w:val="457"/>
          <w:jc w:val="center"/>
        </w:trPr>
        <w:tc>
          <w:tcPr>
            <w:tcW w:w="1706" w:type="dxa"/>
          </w:tcPr>
          <w:p w14:paraId="7CC9EAD7"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Time</w:t>
            </w:r>
          </w:p>
        </w:tc>
        <w:tc>
          <w:tcPr>
            <w:tcW w:w="5267" w:type="dxa"/>
          </w:tcPr>
          <w:p w14:paraId="694338BB"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Topic</w:t>
            </w:r>
          </w:p>
        </w:tc>
        <w:tc>
          <w:tcPr>
            <w:tcW w:w="2069" w:type="dxa"/>
          </w:tcPr>
          <w:p w14:paraId="52E45D3C"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Speaker</w:t>
            </w:r>
          </w:p>
        </w:tc>
      </w:tr>
      <w:tr w:rsidR="0088640B" w:rsidRPr="0088640B" w14:paraId="57D587C1" w14:textId="77777777" w:rsidTr="2C090FD4">
        <w:trPr>
          <w:trHeight w:val="542"/>
          <w:jc w:val="center"/>
        </w:trPr>
        <w:tc>
          <w:tcPr>
            <w:tcW w:w="1706" w:type="dxa"/>
          </w:tcPr>
          <w:p w14:paraId="447256AB"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0900-0915</w:t>
            </w:r>
          </w:p>
        </w:tc>
        <w:tc>
          <w:tcPr>
            <w:tcW w:w="5267" w:type="dxa"/>
          </w:tcPr>
          <w:p w14:paraId="7173A7D9"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Welcome and Goals of Day 2</w:t>
            </w:r>
          </w:p>
          <w:p w14:paraId="7CFB25D7" w14:textId="7A3056E5" w:rsidR="0088640B" w:rsidRPr="0088640B" w:rsidRDefault="00FA4D33" w:rsidP="0088640B">
            <w:pPr>
              <w:jc w:val="both"/>
              <w:rPr>
                <w:rFonts w:ascii="Arial" w:eastAsia="Calibri" w:hAnsi="Arial" w:cs="Arial"/>
                <w:b/>
                <w:kern w:val="0"/>
                <w14:ligatures w14:val="none"/>
              </w:rPr>
            </w:pPr>
            <w:r>
              <w:rPr>
                <w:rFonts w:ascii="Arial" w:eastAsia="Calibri" w:hAnsi="Arial" w:cs="Arial"/>
                <w:b/>
                <w:kern w:val="0"/>
                <w14:ligatures w14:val="none"/>
              </w:rPr>
              <w:t xml:space="preserve">National </w:t>
            </w:r>
            <w:r w:rsidR="0088640B" w:rsidRPr="0088640B">
              <w:rPr>
                <w:rFonts w:ascii="Arial" w:eastAsia="Calibri" w:hAnsi="Arial" w:cs="Arial"/>
                <w:b/>
                <w:kern w:val="0"/>
                <w14:ligatures w14:val="none"/>
              </w:rPr>
              <w:t>D</w:t>
            </w:r>
            <w:r>
              <w:rPr>
                <w:rFonts w:ascii="Arial" w:eastAsia="Calibri" w:hAnsi="Arial" w:cs="Arial"/>
                <w:b/>
                <w:kern w:val="0"/>
                <w14:ligatures w14:val="none"/>
              </w:rPr>
              <w:t xml:space="preserve">eceased </w:t>
            </w:r>
            <w:r w:rsidR="0088640B" w:rsidRPr="0088640B">
              <w:rPr>
                <w:rFonts w:ascii="Arial" w:eastAsia="Calibri" w:hAnsi="Arial" w:cs="Arial"/>
                <w:b/>
                <w:kern w:val="0"/>
                <w14:ligatures w14:val="none"/>
              </w:rPr>
              <w:t>D</w:t>
            </w:r>
            <w:r>
              <w:rPr>
                <w:rFonts w:ascii="Arial" w:eastAsia="Calibri" w:hAnsi="Arial" w:cs="Arial"/>
                <w:b/>
                <w:kern w:val="0"/>
                <w14:ligatures w14:val="none"/>
              </w:rPr>
              <w:t xml:space="preserve">onation </w:t>
            </w:r>
            <w:r w:rsidR="0088640B" w:rsidRPr="0088640B">
              <w:rPr>
                <w:rFonts w:ascii="Arial" w:eastAsia="Calibri" w:hAnsi="Arial" w:cs="Arial"/>
                <w:b/>
                <w:kern w:val="0"/>
                <w14:ligatures w14:val="none"/>
              </w:rPr>
              <w:t>SIM awareness</w:t>
            </w:r>
          </w:p>
        </w:tc>
        <w:tc>
          <w:tcPr>
            <w:tcW w:w="2069" w:type="dxa"/>
          </w:tcPr>
          <w:p w14:paraId="49E7AC9B"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Dr Ben Ivory </w:t>
            </w:r>
          </w:p>
        </w:tc>
      </w:tr>
      <w:tr w:rsidR="0088640B" w:rsidRPr="0088640B" w14:paraId="77050AA9" w14:textId="77777777" w:rsidTr="2C090FD4">
        <w:trPr>
          <w:trHeight w:val="524"/>
          <w:jc w:val="center"/>
        </w:trPr>
        <w:tc>
          <w:tcPr>
            <w:tcW w:w="1706" w:type="dxa"/>
          </w:tcPr>
          <w:p w14:paraId="35C5E1F6"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0915-1015 </w:t>
            </w:r>
          </w:p>
          <w:p w14:paraId="037A74F6"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60 mins</w:t>
            </w:r>
          </w:p>
        </w:tc>
        <w:tc>
          <w:tcPr>
            <w:tcW w:w="5267" w:type="dxa"/>
          </w:tcPr>
          <w:p w14:paraId="0BE5A5A3"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Applied Ethical, Legal and Professional Framework for Deceased Donation with the Donation Action Framework</w:t>
            </w:r>
          </w:p>
        </w:tc>
        <w:tc>
          <w:tcPr>
            <w:tcW w:w="2069" w:type="dxa"/>
          </w:tcPr>
          <w:p w14:paraId="77C5413E" w14:textId="19AD1421" w:rsidR="0088640B" w:rsidRPr="0088640B" w:rsidRDefault="4B4ADCB9" w:rsidP="183DC3D2">
            <w:pPr>
              <w:rPr>
                <w:rFonts w:ascii="Arial" w:eastAsia="Calibri" w:hAnsi="Arial" w:cs="Arial"/>
                <w:b/>
                <w:bCs/>
              </w:rPr>
            </w:pPr>
            <w:r w:rsidRPr="2C090FD4">
              <w:rPr>
                <w:rFonts w:ascii="Arial" w:eastAsia="Calibri" w:hAnsi="Arial" w:cs="Arial"/>
                <w:b/>
                <w:bCs/>
              </w:rPr>
              <w:t>Dr Guest speaker (see list)</w:t>
            </w:r>
          </w:p>
          <w:p w14:paraId="04100E66" w14:textId="41384592" w:rsidR="0088640B" w:rsidRPr="0088640B" w:rsidRDefault="0088640B" w:rsidP="227E77A8">
            <w:pPr>
              <w:rPr>
                <w:rFonts w:ascii="Arial" w:eastAsia="Calibri" w:hAnsi="Arial" w:cs="Arial"/>
                <w:b/>
                <w:bCs/>
                <w:kern w:val="0"/>
                <w14:ligatures w14:val="none"/>
              </w:rPr>
            </w:pPr>
          </w:p>
        </w:tc>
      </w:tr>
      <w:tr w:rsidR="0088640B" w:rsidRPr="0088640B" w14:paraId="76293E8C" w14:textId="77777777" w:rsidTr="2C090FD4">
        <w:trPr>
          <w:trHeight w:val="524"/>
          <w:jc w:val="center"/>
        </w:trPr>
        <w:tc>
          <w:tcPr>
            <w:tcW w:w="1706" w:type="dxa"/>
            <w:tcBorders>
              <w:bottom w:val="single" w:sz="4" w:space="0" w:color="auto"/>
            </w:tcBorders>
          </w:tcPr>
          <w:p w14:paraId="1776EAA9"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1015-1035</w:t>
            </w:r>
          </w:p>
        </w:tc>
        <w:tc>
          <w:tcPr>
            <w:tcW w:w="5267" w:type="dxa"/>
            <w:tcBorders>
              <w:bottom w:val="single" w:sz="4" w:space="0" w:color="auto"/>
            </w:tcBorders>
          </w:tcPr>
          <w:p w14:paraId="48151336"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Leading excellence in optimisation practice </w:t>
            </w:r>
          </w:p>
          <w:p w14:paraId="6B8ED2D6" w14:textId="1331152A" w:rsidR="0088640B" w:rsidRPr="0088640B" w:rsidRDefault="00FA4D33" w:rsidP="0088640B">
            <w:pPr>
              <w:rPr>
                <w:rFonts w:ascii="Arial" w:eastAsia="Calibri" w:hAnsi="Arial" w:cs="Arial"/>
                <w:bCs/>
                <w:kern w:val="0"/>
                <w14:ligatures w14:val="none"/>
              </w:rPr>
            </w:pPr>
            <w:r>
              <w:rPr>
                <w:rFonts w:ascii="Arial" w:eastAsia="Calibri" w:hAnsi="Arial" w:cs="Arial"/>
                <w:bCs/>
                <w:kern w:val="0"/>
                <w14:ligatures w14:val="none"/>
              </w:rPr>
              <w:t>E</w:t>
            </w:r>
            <w:r w:rsidR="0088640B" w:rsidRPr="0088640B">
              <w:rPr>
                <w:rFonts w:ascii="Arial" w:eastAsia="Calibri" w:hAnsi="Arial" w:cs="Arial"/>
                <w:bCs/>
                <w:kern w:val="0"/>
                <w14:ligatures w14:val="none"/>
              </w:rPr>
              <w:t xml:space="preserve">ffective </w:t>
            </w:r>
            <w:r w:rsidR="00D2610F">
              <w:rPr>
                <w:rFonts w:ascii="Arial" w:eastAsia="Calibri" w:hAnsi="Arial" w:cs="Arial"/>
                <w:bCs/>
                <w:kern w:val="0"/>
                <w14:ligatures w14:val="none"/>
              </w:rPr>
              <w:t xml:space="preserve">approach and </w:t>
            </w:r>
            <w:r w:rsidR="0088640B" w:rsidRPr="0088640B">
              <w:rPr>
                <w:rFonts w:ascii="Arial" w:eastAsia="Calibri" w:hAnsi="Arial" w:cs="Arial"/>
                <w:bCs/>
                <w:kern w:val="0"/>
                <w14:ligatures w14:val="none"/>
              </w:rPr>
              <w:t xml:space="preserve">application of the organ donation care bundle </w:t>
            </w:r>
          </w:p>
        </w:tc>
        <w:tc>
          <w:tcPr>
            <w:tcW w:w="2069" w:type="dxa"/>
            <w:tcBorders>
              <w:bottom w:val="single" w:sz="4" w:space="0" w:color="auto"/>
            </w:tcBorders>
          </w:tcPr>
          <w:p w14:paraId="77E8563A" w14:textId="408880B8" w:rsidR="0088640B" w:rsidRPr="0088640B" w:rsidRDefault="65F8CE02" w:rsidP="183DC3D2">
            <w:pPr>
              <w:rPr>
                <w:rFonts w:ascii="Arial" w:eastAsia="Calibri" w:hAnsi="Arial" w:cs="Arial"/>
                <w:b/>
                <w:bCs/>
              </w:rPr>
            </w:pPr>
            <w:r w:rsidRPr="2C090FD4">
              <w:rPr>
                <w:rFonts w:ascii="Arial" w:eastAsia="Calibri" w:hAnsi="Arial" w:cs="Arial"/>
                <w:b/>
                <w:bCs/>
              </w:rPr>
              <w:t xml:space="preserve">Dr Guest </w:t>
            </w:r>
            <w:proofErr w:type="gramStart"/>
            <w:r w:rsidRPr="2C090FD4">
              <w:rPr>
                <w:rFonts w:ascii="Arial" w:eastAsia="Calibri" w:hAnsi="Arial" w:cs="Arial"/>
                <w:b/>
                <w:bCs/>
              </w:rPr>
              <w:t>speaker  (</w:t>
            </w:r>
            <w:proofErr w:type="gramEnd"/>
            <w:r w:rsidRPr="2C090FD4">
              <w:rPr>
                <w:rFonts w:ascii="Arial" w:eastAsia="Calibri" w:hAnsi="Arial" w:cs="Arial"/>
                <w:b/>
                <w:bCs/>
              </w:rPr>
              <w:t>see list)</w:t>
            </w:r>
          </w:p>
          <w:p w14:paraId="613B3BE0" w14:textId="686D90BA" w:rsidR="0088640B" w:rsidRPr="0088640B" w:rsidRDefault="0088640B" w:rsidP="183DC3D2">
            <w:pPr>
              <w:rPr>
                <w:rFonts w:ascii="Arial" w:eastAsia="Calibri" w:hAnsi="Arial" w:cs="Arial"/>
                <w:b/>
                <w:bCs/>
                <w:kern w:val="0"/>
                <w14:ligatures w14:val="none"/>
              </w:rPr>
            </w:pPr>
          </w:p>
          <w:p w14:paraId="3874DC03" w14:textId="77777777" w:rsidR="0088640B" w:rsidRPr="0088640B" w:rsidRDefault="0088640B" w:rsidP="0088640B">
            <w:pPr>
              <w:rPr>
                <w:rFonts w:ascii="Arial" w:eastAsia="Calibri" w:hAnsi="Arial" w:cs="Arial"/>
                <w:b/>
                <w:kern w:val="0"/>
                <w14:ligatures w14:val="none"/>
              </w:rPr>
            </w:pPr>
          </w:p>
        </w:tc>
      </w:tr>
      <w:tr w:rsidR="0088640B" w:rsidRPr="0088640B" w14:paraId="72090D91" w14:textId="77777777" w:rsidTr="2C090FD4">
        <w:trPr>
          <w:trHeight w:val="442"/>
          <w:jc w:val="center"/>
        </w:trPr>
        <w:tc>
          <w:tcPr>
            <w:tcW w:w="1706" w:type="dxa"/>
            <w:shd w:val="clear" w:color="auto" w:fill="D0CECE" w:themeFill="background2" w:themeFillShade="E6"/>
          </w:tcPr>
          <w:p w14:paraId="27516A6F" w14:textId="77777777" w:rsidR="0088640B" w:rsidRPr="0088640B" w:rsidRDefault="0088640B" w:rsidP="03A59DC0">
            <w:pPr>
              <w:jc w:val="both"/>
              <w:rPr>
                <w:rFonts w:ascii="Arial" w:eastAsia="Calibri" w:hAnsi="Arial" w:cs="Arial"/>
                <w:b/>
                <w:bCs/>
                <w:kern w:val="0"/>
                <w14:ligatures w14:val="none"/>
              </w:rPr>
            </w:pPr>
            <w:r w:rsidRPr="03A59DC0">
              <w:rPr>
                <w:rFonts w:ascii="Arial" w:eastAsia="Calibri" w:hAnsi="Arial" w:cs="Arial"/>
                <w:b/>
                <w:bCs/>
                <w:kern w:val="0"/>
                <w14:ligatures w14:val="none"/>
              </w:rPr>
              <w:t>1035-1055</w:t>
            </w:r>
          </w:p>
        </w:tc>
        <w:tc>
          <w:tcPr>
            <w:tcW w:w="5267" w:type="dxa"/>
            <w:shd w:val="clear" w:color="auto" w:fill="D0CECE" w:themeFill="background2" w:themeFillShade="E6"/>
          </w:tcPr>
          <w:p w14:paraId="796CFB9D" w14:textId="77777777" w:rsidR="0088640B" w:rsidRPr="0088640B" w:rsidRDefault="0088640B" w:rsidP="0088640B">
            <w:pPr>
              <w:rPr>
                <w:rFonts w:ascii="Arial" w:eastAsia="Calibri" w:hAnsi="Arial" w:cs="Arial"/>
                <w:b/>
                <w:color w:val="000000"/>
                <w:kern w:val="0"/>
                <w14:ligatures w14:val="none"/>
              </w:rPr>
            </w:pPr>
            <w:r w:rsidRPr="0088640B">
              <w:rPr>
                <w:rFonts w:ascii="Arial" w:eastAsia="Calibri" w:hAnsi="Arial" w:cs="Arial"/>
                <w:b/>
                <w:kern w:val="0"/>
                <w14:ligatures w14:val="none"/>
              </w:rPr>
              <w:t>Coffee</w:t>
            </w:r>
          </w:p>
        </w:tc>
        <w:tc>
          <w:tcPr>
            <w:tcW w:w="2069" w:type="dxa"/>
            <w:shd w:val="clear" w:color="auto" w:fill="D0CECE" w:themeFill="background2" w:themeFillShade="E6"/>
          </w:tcPr>
          <w:p w14:paraId="64FDA753" w14:textId="77777777" w:rsidR="0088640B" w:rsidRPr="0088640B" w:rsidRDefault="0088640B" w:rsidP="0088640B">
            <w:pPr>
              <w:rPr>
                <w:rFonts w:ascii="Arial" w:eastAsia="Calibri" w:hAnsi="Arial" w:cs="Arial"/>
                <w:b/>
                <w:color w:val="000000"/>
                <w:kern w:val="0"/>
                <w14:ligatures w14:val="none"/>
              </w:rPr>
            </w:pPr>
          </w:p>
        </w:tc>
      </w:tr>
      <w:tr w:rsidR="0088640B" w:rsidRPr="0088640B" w14:paraId="1630B6A1" w14:textId="77777777" w:rsidTr="2C090FD4">
        <w:trPr>
          <w:trHeight w:val="1852"/>
          <w:jc w:val="center"/>
        </w:trPr>
        <w:tc>
          <w:tcPr>
            <w:tcW w:w="1706" w:type="dxa"/>
            <w:tcBorders>
              <w:bottom w:val="single" w:sz="4" w:space="0" w:color="auto"/>
            </w:tcBorders>
          </w:tcPr>
          <w:p w14:paraId="605A5B86"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1055-1200 </w:t>
            </w:r>
          </w:p>
          <w:p w14:paraId="05761A98"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60 mins</w:t>
            </w:r>
          </w:p>
        </w:tc>
        <w:tc>
          <w:tcPr>
            <w:tcW w:w="5267" w:type="dxa"/>
            <w:tcBorders>
              <w:bottom w:val="single" w:sz="4" w:space="0" w:color="auto"/>
            </w:tcBorders>
          </w:tcPr>
          <w:p w14:paraId="1EE6F6D0" w14:textId="77777777" w:rsidR="0088640B" w:rsidRPr="0088640B" w:rsidRDefault="0088640B" w:rsidP="0088640B">
            <w:pPr>
              <w:rPr>
                <w:rFonts w:ascii="Arial" w:eastAsia="Calibri" w:hAnsi="Arial" w:cs="Arial"/>
                <w:b/>
                <w:color w:val="000000"/>
                <w:kern w:val="0"/>
                <w14:ligatures w14:val="none"/>
              </w:rPr>
            </w:pPr>
            <w:bookmarkStart w:id="4" w:name="OLE_LINK37"/>
            <w:bookmarkStart w:id="5" w:name="OLE_LINK38"/>
            <w:r w:rsidRPr="0088640B">
              <w:rPr>
                <w:rFonts w:ascii="Arial" w:eastAsia="Calibri" w:hAnsi="Arial" w:cs="Arial"/>
                <w:b/>
                <w:color w:val="000000"/>
                <w:kern w:val="0"/>
                <w14:ligatures w14:val="none"/>
              </w:rPr>
              <w:t>Consent / Authorisation conversations and Approaching Families</w:t>
            </w:r>
          </w:p>
          <w:bookmarkEnd w:id="4"/>
          <w:bookmarkEnd w:id="5"/>
          <w:p w14:paraId="1D9748E1" w14:textId="77777777" w:rsidR="0088640B" w:rsidRPr="0088640B" w:rsidRDefault="0088640B" w:rsidP="0088640B">
            <w:pPr>
              <w:jc w:val="both"/>
              <w:rPr>
                <w:rFonts w:ascii="Arial" w:eastAsia="Calibri" w:hAnsi="Arial" w:cs="Arial"/>
                <w:bCs/>
                <w:kern w:val="0"/>
                <w14:ligatures w14:val="none"/>
              </w:rPr>
            </w:pPr>
            <w:r w:rsidRPr="0088640B">
              <w:rPr>
                <w:rFonts w:ascii="Arial" w:eastAsia="Calibri" w:hAnsi="Arial" w:cs="Arial"/>
                <w:bCs/>
                <w:kern w:val="0"/>
                <w14:ligatures w14:val="none"/>
              </w:rPr>
              <w:t xml:space="preserve">- Exploring donation conversation constructs and leadership of this practice </w:t>
            </w:r>
          </w:p>
          <w:p w14:paraId="4FD3A5DF"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Cs/>
                <w:kern w:val="0"/>
                <w14:ligatures w14:val="none"/>
              </w:rPr>
              <w:t>- The role of the SN in collaborate family approaches</w:t>
            </w:r>
          </w:p>
        </w:tc>
        <w:tc>
          <w:tcPr>
            <w:tcW w:w="2069" w:type="dxa"/>
            <w:tcBorders>
              <w:bottom w:val="single" w:sz="4" w:space="0" w:color="auto"/>
            </w:tcBorders>
          </w:tcPr>
          <w:p w14:paraId="058F3674"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Dr Ben Ivory</w:t>
            </w:r>
          </w:p>
          <w:p w14:paraId="6228BCD5" w14:textId="77777777" w:rsidR="0088640B" w:rsidRPr="0088640B" w:rsidRDefault="0088640B" w:rsidP="0088640B">
            <w:pPr>
              <w:rPr>
                <w:rFonts w:ascii="Arial" w:eastAsia="Calibri" w:hAnsi="Arial" w:cs="Arial"/>
                <w:b/>
                <w:kern w:val="0"/>
                <w14:ligatures w14:val="none"/>
              </w:rPr>
            </w:pPr>
          </w:p>
          <w:p w14:paraId="4FE1162A" w14:textId="77777777" w:rsidR="0088640B" w:rsidRPr="0088640B" w:rsidRDefault="0088640B" w:rsidP="0088640B">
            <w:pPr>
              <w:rPr>
                <w:rFonts w:ascii="Arial" w:eastAsia="Calibri" w:hAnsi="Arial" w:cs="Arial"/>
                <w:b/>
                <w:kern w:val="0"/>
                <w14:ligatures w14:val="none"/>
              </w:rPr>
            </w:pPr>
          </w:p>
          <w:p w14:paraId="091C1A7C" w14:textId="77777777" w:rsidR="0088640B" w:rsidRPr="0088640B" w:rsidRDefault="0088640B" w:rsidP="0088640B">
            <w:pPr>
              <w:rPr>
                <w:rFonts w:ascii="Arial" w:eastAsia="Calibri" w:hAnsi="Arial" w:cs="Arial"/>
                <w:b/>
                <w:color w:val="000000"/>
                <w:kern w:val="0"/>
                <w14:ligatures w14:val="none"/>
              </w:rPr>
            </w:pPr>
            <w:r w:rsidRPr="0088640B">
              <w:rPr>
                <w:rFonts w:ascii="Arial" w:eastAsia="Calibri" w:hAnsi="Arial" w:cs="Arial"/>
                <w:b/>
                <w:kern w:val="0"/>
                <w14:ligatures w14:val="none"/>
              </w:rPr>
              <w:t>Jill Featherstone</w:t>
            </w:r>
          </w:p>
        </w:tc>
      </w:tr>
      <w:tr w:rsidR="0088640B" w:rsidRPr="0088640B" w14:paraId="243CC0E9" w14:textId="77777777" w:rsidTr="2C090FD4">
        <w:trPr>
          <w:trHeight w:val="482"/>
          <w:jc w:val="center"/>
        </w:trPr>
        <w:tc>
          <w:tcPr>
            <w:tcW w:w="1706" w:type="dxa"/>
            <w:shd w:val="clear" w:color="auto" w:fill="D0CECE" w:themeFill="background2" w:themeFillShade="E6"/>
          </w:tcPr>
          <w:p w14:paraId="65DAFF13"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1200-1300</w:t>
            </w:r>
          </w:p>
        </w:tc>
        <w:tc>
          <w:tcPr>
            <w:tcW w:w="5267" w:type="dxa"/>
            <w:shd w:val="clear" w:color="auto" w:fill="D0CECE" w:themeFill="background2" w:themeFillShade="E6"/>
          </w:tcPr>
          <w:p w14:paraId="1D786BC6"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Lunch</w:t>
            </w:r>
          </w:p>
        </w:tc>
        <w:tc>
          <w:tcPr>
            <w:tcW w:w="2069" w:type="dxa"/>
            <w:shd w:val="clear" w:color="auto" w:fill="D0CECE" w:themeFill="background2" w:themeFillShade="E6"/>
          </w:tcPr>
          <w:p w14:paraId="2FCB45AD" w14:textId="77777777" w:rsidR="0088640B" w:rsidRPr="0088640B" w:rsidRDefault="0088640B" w:rsidP="0088640B">
            <w:pPr>
              <w:jc w:val="both"/>
              <w:rPr>
                <w:rFonts w:ascii="Arial" w:eastAsia="Calibri" w:hAnsi="Arial" w:cs="Arial"/>
                <w:b/>
                <w:kern w:val="0"/>
                <w14:ligatures w14:val="none"/>
              </w:rPr>
            </w:pPr>
          </w:p>
        </w:tc>
      </w:tr>
      <w:tr w:rsidR="0088640B" w:rsidRPr="0088640B" w14:paraId="3984B440" w14:textId="77777777" w:rsidTr="2C090FD4">
        <w:trPr>
          <w:trHeight w:val="374"/>
          <w:jc w:val="center"/>
        </w:trPr>
        <w:tc>
          <w:tcPr>
            <w:tcW w:w="1706" w:type="dxa"/>
            <w:tcBorders>
              <w:bottom w:val="single" w:sz="4" w:space="0" w:color="auto"/>
            </w:tcBorders>
          </w:tcPr>
          <w:p w14:paraId="49C173ED"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1300-1430 </w:t>
            </w:r>
          </w:p>
          <w:p w14:paraId="1D89174D"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xml:space="preserve">60mins for 3 </w:t>
            </w:r>
          </w:p>
          <w:p w14:paraId="2F4FB466"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 discussion</w:t>
            </w:r>
          </w:p>
          <w:p w14:paraId="1FC87537" w14:textId="77777777" w:rsidR="0088640B" w:rsidRPr="0088640B" w:rsidRDefault="0088640B" w:rsidP="0088640B">
            <w:pPr>
              <w:jc w:val="both"/>
              <w:rPr>
                <w:rFonts w:ascii="Arial" w:eastAsia="Calibri" w:hAnsi="Arial" w:cs="Arial"/>
                <w:b/>
                <w:kern w:val="0"/>
                <w14:ligatures w14:val="none"/>
              </w:rPr>
            </w:pPr>
          </w:p>
        </w:tc>
        <w:tc>
          <w:tcPr>
            <w:tcW w:w="5267" w:type="dxa"/>
            <w:tcBorders>
              <w:bottom w:val="single" w:sz="4" w:space="0" w:color="auto"/>
            </w:tcBorders>
          </w:tcPr>
          <w:p w14:paraId="68456F62"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Innovations &amp; research in NHSBT            30min (Recording + discussion)</w:t>
            </w:r>
          </w:p>
          <w:p w14:paraId="4ACEE97A" w14:textId="77777777" w:rsidR="0088640B" w:rsidRPr="0088640B" w:rsidRDefault="0088640B" w:rsidP="0088640B">
            <w:pPr>
              <w:rPr>
                <w:rFonts w:ascii="Arial" w:eastAsia="Calibri" w:hAnsi="Arial" w:cs="Arial"/>
                <w:b/>
                <w:bCs/>
                <w:kern w:val="0"/>
                <w14:ligatures w14:val="none"/>
              </w:rPr>
            </w:pPr>
            <w:r w:rsidRPr="0088640B">
              <w:rPr>
                <w:rFonts w:ascii="Arial" w:eastAsia="Calibri" w:hAnsi="Arial" w:cs="Arial"/>
                <w:b/>
                <w:bCs/>
                <w:kern w:val="0"/>
                <w14:ligatures w14:val="none"/>
              </w:rPr>
              <w:t>National Organ Retrieval Service and novel technologies                                               30 min</w:t>
            </w:r>
          </w:p>
          <w:p w14:paraId="7EDFD637"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Donation in Paediatrics                             30 min </w:t>
            </w:r>
          </w:p>
        </w:tc>
        <w:tc>
          <w:tcPr>
            <w:tcW w:w="2069" w:type="dxa"/>
            <w:tcBorders>
              <w:bottom w:val="single" w:sz="4" w:space="0" w:color="auto"/>
            </w:tcBorders>
          </w:tcPr>
          <w:p w14:paraId="6C2A0792" w14:textId="5D05AEB8" w:rsid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Dr Dan Harvey </w:t>
            </w:r>
          </w:p>
          <w:p w14:paraId="06737D9F" w14:textId="77777777" w:rsidR="00D2610F" w:rsidRPr="0088640B" w:rsidRDefault="00D2610F" w:rsidP="0088640B">
            <w:pPr>
              <w:rPr>
                <w:rFonts w:ascii="Arial" w:eastAsia="Calibri" w:hAnsi="Arial" w:cs="Arial"/>
                <w:b/>
                <w:kern w:val="0"/>
                <w14:ligatures w14:val="none"/>
              </w:rPr>
            </w:pPr>
          </w:p>
          <w:p w14:paraId="4DDD001A" w14:textId="7A8B2B56"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Sarah Beale/ </w:t>
            </w:r>
            <w:bookmarkStart w:id="6" w:name="_Hlk114826406"/>
          </w:p>
          <w:p w14:paraId="3259C91A"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Dr</w:t>
            </w:r>
            <w:bookmarkEnd w:id="6"/>
            <w:r w:rsidRPr="0088640B">
              <w:rPr>
                <w:rFonts w:ascii="Arial" w:eastAsia="Calibri" w:hAnsi="Arial" w:cs="Arial"/>
                <w:b/>
                <w:kern w:val="0"/>
                <w14:ligatures w14:val="none"/>
              </w:rPr>
              <w:t xml:space="preserve"> Omer Aziz</w:t>
            </w:r>
          </w:p>
        </w:tc>
      </w:tr>
      <w:tr w:rsidR="0088640B" w:rsidRPr="0088640B" w14:paraId="7BDDE454" w14:textId="77777777" w:rsidTr="2C090FD4">
        <w:trPr>
          <w:trHeight w:val="457"/>
          <w:jc w:val="center"/>
        </w:trPr>
        <w:tc>
          <w:tcPr>
            <w:tcW w:w="1706" w:type="dxa"/>
            <w:shd w:val="clear" w:color="auto" w:fill="D0CECE" w:themeFill="background2" w:themeFillShade="E6"/>
          </w:tcPr>
          <w:p w14:paraId="3303D1DE"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1430-1450</w:t>
            </w:r>
          </w:p>
        </w:tc>
        <w:tc>
          <w:tcPr>
            <w:tcW w:w="5267" w:type="dxa"/>
            <w:shd w:val="clear" w:color="auto" w:fill="D0CECE" w:themeFill="background2" w:themeFillShade="E6"/>
          </w:tcPr>
          <w:p w14:paraId="34970A97"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Coffee</w:t>
            </w:r>
          </w:p>
        </w:tc>
        <w:tc>
          <w:tcPr>
            <w:tcW w:w="2069" w:type="dxa"/>
            <w:shd w:val="clear" w:color="auto" w:fill="D0CECE" w:themeFill="background2" w:themeFillShade="E6"/>
          </w:tcPr>
          <w:p w14:paraId="217E0DA3" w14:textId="77777777" w:rsidR="0088640B" w:rsidRPr="0088640B" w:rsidRDefault="0088640B" w:rsidP="0088640B">
            <w:pPr>
              <w:jc w:val="both"/>
              <w:rPr>
                <w:rFonts w:ascii="Arial" w:eastAsia="Calibri" w:hAnsi="Arial" w:cs="Arial"/>
                <w:b/>
                <w:kern w:val="0"/>
                <w14:ligatures w14:val="none"/>
              </w:rPr>
            </w:pPr>
          </w:p>
        </w:tc>
      </w:tr>
      <w:tr w:rsidR="0088640B" w:rsidRPr="0088640B" w14:paraId="7C3051D4" w14:textId="77777777" w:rsidTr="2C090FD4">
        <w:trPr>
          <w:trHeight w:val="457"/>
          <w:jc w:val="center"/>
        </w:trPr>
        <w:tc>
          <w:tcPr>
            <w:tcW w:w="1706" w:type="dxa"/>
          </w:tcPr>
          <w:p w14:paraId="0A8D5A9D"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1450-1620</w:t>
            </w:r>
          </w:p>
        </w:tc>
        <w:tc>
          <w:tcPr>
            <w:tcW w:w="5267" w:type="dxa"/>
          </w:tcPr>
          <w:p w14:paraId="6BD9E251" w14:textId="77777777" w:rsidR="0088640B" w:rsidRPr="0088640B" w:rsidRDefault="0088640B" w:rsidP="0088640B">
            <w:pPr>
              <w:spacing w:after="0" w:line="240" w:lineRule="auto"/>
              <w:jc w:val="both"/>
              <w:textAlignment w:val="baseline"/>
              <w:rPr>
                <w:rFonts w:ascii="Segoe UI" w:eastAsia="Times New Roman" w:hAnsi="Segoe UI" w:cs="Segoe UI"/>
                <w:kern w:val="0"/>
                <w:sz w:val="18"/>
                <w:szCs w:val="18"/>
                <w:lang w:eastAsia="en-GB"/>
                <w14:ligatures w14:val="none"/>
              </w:rPr>
            </w:pPr>
            <w:r w:rsidRPr="0088640B">
              <w:rPr>
                <w:rFonts w:ascii="Arial" w:eastAsia="Times New Roman" w:hAnsi="Arial" w:cs="Arial"/>
                <w:b/>
                <w:bCs/>
                <w:kern w:val="0"/>
                <w:lang w:eastAsia="en-GB"/>
                <w14:ligatures w14:val="none"/>
              </w:rPr>
              <w:t>Leading in Donation </w:t>
            </w:r>
            <w:r w:rsidRPr="0088640B">
              <w:rPr>
                <w:rFonts w:ascii="Arial" w:eastAsia="Times New Roman" w:hAnsi="Arial" w:cs="Arial"/>
                <w:kern w:val="0"/>
                <w:sz w:val="24"/>
                <w:szCs w:val="24"/>
                <w:lang w:eastAsia="en-GB"/>
                <w14:ligatures w14:val="none"/>
              </w:rPr>
              <w:t> </w:t>
            </w:r>
          </w:p>
          <w:p w14:paraId="20CC40DA" w14:textId="77777777" w:rsidR="0088640B" w:rsidRPr="0088640B" w:rsidRDefault="0088640B" w:rsidP="0088640B">
            <w:pPr>
              <w:spacing w:after="0" w:line="240" w:lineRule="auto"/>
              <w:jc w:val="both"/>
              <w:textAlignment w:val="baseline"/>
              <w:rPr>
                <w:rFonts w:ascii="Arial" w:eastAsia="Times New Roman" w:hAnsi="Arial" w:cs="Arial"/>
                <w:kern w:val="0"/>
                <w:sz w:val="24"/>
                <w:szCs w:val="24"/>
                <w:lang w:eastAsia="en-GB"/>
                <w14:ligatures w14:val="none"/>
              </w:rPr>
            </w:pPr>
            <w:r w:rsidRPr="0088640B">
              <w:rPr>
                <w:rFonts w:ascii="Arial" w:eastAsia="Times New Roman" w:hAnsi="Arial" w:cs="Arial"/>
                <w:kern w:val="0"/>
                <w:lang w:eastAsia="en-GB"/>
                <w14:ligatures w14:val="none"/>
              </w:rPr>
              <w:t>A leadership model for donation practice</w:t>
            </w:r>
            <w:r w:rsidRPr="0088640B">
              <w:rPr>
                <w:rFonts w:ascii="Arial" w:eastAsia="Times New Roman" w:hAnsi="Arial" w:cs="Arial"/>
                <w:b/>
                <w:bCs/>
                <w:kern w:val="0"/>
                <w:lang w:eastAsia="en-GB"/>
                <w14:ligatures w14:val="none"/>
              </w:rPr>
              <w:t xml:space="preserve"> </w:t>
            </w:r>
            <w:r w:rsidRPr="0088640B">
              <w:rPr>
                <w:rFonts w:ascii="Arial" w:eastAsia="Times New Roman" w:hAnsi="Arial" w:cs="Arial"/>
                <w:kern w:val="0"/>
                <w:lang w:eastAsia="en-GB"/>
                <w14:ligatures w14:val="none"/>
              </w:rPr>
              <w:t>and practitioners</w:t>
            </w:r>
            <w:r w:rsidRPr="0088640B">
              <w:rPr>
                <w:rFonts w:ascii="Arial" w:eastAsia="Times New Roman" w:hAnsi="Arial" w:cs="Arial"/>
                <w:b/>
                <w:bCs/>
                <w:kern w:val="0"/>
                <w:lang w:eastAsia="en-GB"/>
                <w14:ligatures w14:val="none"/>
              </w:rPr>
              <w:t> </w:t>
            </w:r>
            <w:r w:rsidRPr="0088640B">
              <w:rPr>
                <w:rFonts w:ascii="Arial" w:eastAsia="Times New Roman" w:hAnsi="Arial" w:cs="Arial"/>
                <w:kern w:val="0"/>
                <w:sz w:val="24"/>
                <w:szCs w:val="24"/>
                <w:lang w:eastAsia="en-GB"/>
                <w14:ligatures w14:val="none"/>
              </w:rPr>
              <w:t> </w:t>
            </w:r>
          </w:p>
          <w:p w14:paraId="56E0B5BF" w14:textId="77777777" w:rsidR="0088640B" w:rsidRPr="0088640B" w:rsidRDefault="0088640B" w:rsidP="0088640B">
            <w:pPr>
              <w:spacing w:after="0" w:line="240" w:lineRule="auto"/>
              <w:jc w:val="both"/>
              <w:textAlignment w:val="baseline"/>
              <w:rPr>
                <w:rFonts w:ascii="Segoe UI" w:eastAsia="Times New Roman" w:hAnsi="Segoe UI" w:cs="Segoe UI"/>
                <w:kern w:val="0"/>
                <w:sz w:val="18"/>
                <w:szCs w:val="18"/>
                <w:lang w:eastAsia="en-GB"/>
                <w14:ligatures w14:val="none"/>
              </w:rPr>
            </w:pPr>
          </w:p>
          <w:p w14:paraId="05A95654"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Leading Hospital Developments</w:t>
            </w:r>
          </w:p>
          <w:p w14:paraId="4C61843F" w14:textId="74E3D246" w:rsidR="0088640B" w:rsidRPr="0088640B" w:rsidRDefault="0088640B" w:rsidP="227E77A8">
            <w:pPr>
              <w:rPr>
                <w:rFonts w:ascii="Arial" w:eastAsia="Calibri" w:hAnsi="Arial" w:cs="Arial"/>
                <w:kern w:val="0"/>
                <w14:ligatures w14:val="none"/>
              </w:rPr>
            </w:pPr>
            <w:r w:rsidRPr="227E77A8">
              <w:rPr>
                <w:rFonts w:ascii="Arial" w:eastAsia="Calibri" w:hAnsi="Arial" w:cs="Arial"/>
                <w:kern w:val="0"/>
                <w14:ligatures w14:val="none"/>
              </w:rPr>
              <w:t xml:space="preserve">Exploring </w:t>
            </w:r>
            <w:r w:rsidR="001E2959" w:rsidRPr="227E77A8">
              <w:rPr>
                <w:rFonts w:ascii="Arial" w:eastAsia="Calibri" w:hAnsi="Arial" w:cs="Arial"/>
                <w:kern w:val="0"/>
                <w14:ligatures w14:val="none"/>
              </w:rPr>
              <w:t xml:space="preserve">current </w:t>
            </w:r>
            <w:r w:rsidRPr="227E77A8">
              <w:rPr>
                <w:rFonts w:ascii="Arial" w:eastAsia="Calibri" w:hAnsi="Arial" w:cs="Arial"/>
                <w:kern w:val="0"/>
                <w14:ligatures w14:val="none"/>
              </w:rPr>
              <w:t>challenges and innovations in your own work</w:t>
            </w:r>
            <w:r w:rsidR="00A24F28" w:rsidRPr="227E77A8">
              <w:rPr>
                <w:rFonts w:ascii="Arial" w:eastAsia="Calibri" w:hAnsi="Arial" w:cs="Arial"/>
                <w:kern w:val="0"/>
                <w14:ligatures w14:val="none"/>
              </w:rPr>
              <w:t xml:space="preserve">. </w:t>
            </w:r>
            <w:r w:rsidRPr="227E77A8">
              <w:rPr>
                <w:rFonts w:ascii="Arial" w:eastAsia="Calibri" w:hAnsi="Arial" w:cs="Arial"/>
                <w:kern w:val="0"/>
                <w14:ligatures w14:val="none"/>
              </w:rPr>
              <w:t xml:space="preserve"> </w:t>
            </w:r>
          </w:p>
        </w:tc>
        <w:tc>
          <w:tcPr>
            <w:tcW w:w="2069" w:type="dxa"/>
          </w:tcPr>
          <w:p w14:paraId="541B3369"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Jill Featherstone </w:t>
            </w:r>
          </w:p>
          <w:p w14:paraId="32902AC6" w14:textId="77777777" w:rsidR="0088640B" w:rsidRPr="0088640B" w:rsidRDefault="0088640B" w:rsidP="0088640B">
            <w:pPr>
              <w:rPr>
                <w:rFonts w:ascii="Arial" w:eastAsia="Calibri" w:hAnsi="Arial" w:cs="Arial"/>
                <w:b/>
                <w:kern w:val="0"/>
                <w14:ligatures w14:val="none"/>
              </w:rPr>
            </w:pPr>
          </w:p>
          <w:p w14:paraId="5FC5A96C"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All Faculty</w:t>
            </w:r>
          </w:p>
          <w:p w14:paraId="3D01769E"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Group work</w:t>
            </w:r>
          </w:p>
        </w:tc>
      </w:tr>
      <w:tr w:rsidR="0088640B" w:rsidRPr="0088640B" w14:paraId="343F05D2" w14:textId="77777777" w:rsidTr="2C090FD4">
        <w:trPr>
          <w:trHeight w:val="362"/>
          <w:jc w:val="center"/>
        </w:trPr>
        <w:tc>
          <w:tcPr>
            <w:tcW w:w="1706" w:type="dxa"/>
          </w:tcPr>
          <w:p w14:paraId="64C02853"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1620-1630</w:t>
            </w:r>
          </w:p>
        </w:tc>
        <w:tc>
          <w:tcPr>
            <w:tcW w:w="5267" w:type="dxa"/>
          </w:tcPr>
          <w:p w14:paraId="3AD7F12A" w14:textId="77777777" w:rsidR="0088640B" w:rsidRPr="0088640B" w:rsidRDefault="0088640B" w:rsidP="0088640B">
            <w:pPr>
              <w:jc w:val="both"/>
              <w:rPr>
                <w:rFonts w:ascii="Arial" w:eastAsia="Calibri" w:hAnsi="Arial" w:cs="Arial"/>
                <w:b/>
                <w:kern w:val="0"/>
                <w14:ligatures w14:val="none"/>
              </w:rPr>
            </w:pPr>
            <w:r w:rsidRPr="0088640B">
              <w:rPr>
                <w:rFonts w:ascii="Arial" w:eastAsia="Calibri" w:hAnsi="Arial" w:cs="Arial"/>
                <w:b/>
                <w:kern w:val="0"/>
                <w14:ligatures w14:val="none"/>
              </w:rPr>
              <w:t>Wrap up and CLOSE</w:t>
            </w:r>
          </w:p>
        </w:tc>
        <w:tc>
          <w:tcPr>
            <w:tcW w:w="2069" w:type="dxa"/>
          </w:tcPr>
          <w:p w14:paraId="094B9926" w14:textId="77777777" w:rsidR="0088640B" w:rsidRPr="0088640B" w:rsidRDefault="0088640B" w:rsidP="0088640B">
            <w:pPr>
              <w:rPr>
                <w:rFonts w:ascii="Arial" w:eastAsia="Calibri" w:hAnsi="Arial" w:cs="Arial"/>
                <w:b/>
                <w:kern w:val="0"/>
                <w14:ligatures w14:val="none"/>
              </w:rPr>
            </w:pPr>
            <w:r w:rsidRPr="0088640B">
              <w:rPr>
                <w:rFonts w:ascii="Arial" w:eastAsia="Calibri" w:hAnsi="Arial" w:cs="Arial"/>
                <w:b/>
                <w:kern w:val="0"/>
                <w14:ligatures w14:val="none"/>
              </w:rPr>
              <w:t xml:space="preserve">Dr Ben Ivory </w:t>
            </w:r>
          </w:p>
        </w:tc>
      </w:tr>
    </w:tbl>
    <w:p w14:paraId="70CF19E9" w14:textId="77777777" w:rsidR="0088640B" w:rsidRPr="0088640B" w:rsidRDefault="0088640B" w:rsidP="0088640B">
      <w:pPr>
        <w:rPr>
          <w:rFonts w:ascii="Arial" w:eastAsia="Calibri" w:hAnsi="Arial" w:cs="Arial"/>
          <w:b/>
          <w:kern w:val="0"/>
          <w:sz w:val="20"/>
          <w:szCs w:val="20"/>
          <w14:ligatures w14:val="none"/>
        </w:rPr>
      </w:pPr>
    </w:p>
    <w:p w14:paraId="5421EA91" w14:textId="77777777" w:rsidR="0088640B" w:rsidRPr="0088640B" w:rsidRDefault="0088640B" w:rsidP="0088640B">
      <w:pPr>
        <w:rPr>
          <w:rFonts w:ascii="Arial" w:eastAsia="Calibri" w:hAnsi="Arial" w:cs="Arial"/>
          <w:kern w:val="0"/>
          <w:u w:val="single"/>
          <w14:ligatures w14:val="none"/>
        </w:rPr>
      </w:pPr>
    </w:p>
    <w:p w14:paraId="34309E4F" w14:textId="77777777" w:rsidR="0088640B" w:rsidRPr="0088640B" w:rsidRDefault="0088640B" w:rsidP="0088640B">
      <w:pPr>
        <w:rPr>
          <w:rFonts w:ascii="Arial" w:eastAsia="Calibri" w:hAnsi="Arial" w:cs="Arial"/>
          <w:b/>
          <w:bCs/>
          <w:kern w:val="0"/>
          <w:u w:val="single"/>
          <w14:ligatures w14:val="none"/>
        </w:rPr>
      </w:pPr>
      <w:r w:rsidRPr="0088640B">
        <w:rPr>
          <w:rFonts w:ascii="Arial" w:eastAsia="Calibri" w:hAnsi="Arial" w:cs="Arial"/>
          <w:b/>
          <w:bCs/>
          <w:kern w:val="0"/>
          <w:u w:val="single"/>
          <w14:ligatures w14:val="none"/>
        </w:rPr>
        <w:t xml:space="preserve">Speakers </w:t>
      </w:r>
    </w:p>
    <w:p w14:paraId="48360A2D" w14:textId="77777777" w:rsidR="0088640B" w:rsidRPr="0088640B" w:rsidRDefault="0088640B" w:rsidP="0088640B">
      <w:pPr>
        <w:rPr>
          <w:rFonts w:ascii="Arial" w:eastAsia="Calibri" w:hAnsi="Arial" w:cs="Arial"/>
          <w:bCs/>
          <w:kern w:val="0"/>
          <w14:ligatures w14:val="none"/>
        </w:rPr>
      </w:pPr>
      <w:r w:rsidRPr="0088640B">
        <w:rPr>
          <w:rFonts w:ascii="Arial" w:eastAsia="Calibri" w:hAnsi="Arial" w:cs="Arial"/>
          <w:b/>
          <w:bCs/>
          <w:kern w:val="0"/>
          <w14:ligatures w14:val="none"/>
        </w:rPr>
        <w:t xml:space="preserve">Course Lead - </w:t>
      </w:r>
      <w:r w:rsidRPr="0088640B">
        <w:rPr>
          <w:rFonts w:ascii="Arial" w:eastAsia="Calibri" w:hAnsi="Arial" w:cs="Arial"/>
          <w:b/>
          <w:kern w:val="0"/>
          <w14:ligatures w14:val="none"/>
        </w:rPr>
        <w:t>Dr Ben Ivory</w:t>
      </w:r>
      <w:r w:rsidRPr="0088640B">
        <w:rPr>
          <w:rFonts w:ascii="Arial" w:eastAsia="Calibri" w:hAnsi="Arial" w:cs="Arial"/>
          <w:bCs/>
          <w:kern w:val="0"/>
          <w14:ligatures w14:val="none"/>
        </w:rPr>
        <w:t xml:space="preserve"> National Clinical Lead for Medical Education NHSBT, Consultant in Critical Care Medicine and Anaesthetics (Torbay)</w:t>
      </w:r>
    </w:p>
    <w:p w14:paraId="5C313324" w14:textId="77777777" w:rsidR="0088640B" w:rsidRPr="0088640B" w:rsidRDefault="0088640B" w:rsidP="0088640B">
      <w:pPr>
        <w:rPr>
          <w:rFonts w:ascii="Arial" w:eastAsia="Calibri" w:hAnsi="Arial" w:cs="Arial"/>
          <w:bCs/>
          <w:kern w:val="0"/>
          <w14:ligatures w14:val="none"/>
        </w:rPr>
      </w:pPr>
      <w:r w:rsidRPr="0088640B">
        <w:rPr>
          <w:rFonts w:ascii="Arial" w:eastAsia="Calibri" w:hAnsi="Arial" w:cs="Arial"/>
          <w:b/>
          <w:bCs/>
          <w:kern w:val="0"/>
          <w14:ligatures w14:val="none"/>
        </w:rPr>
        <w:t xml:space="preserve">Course Lead - </w:t>
      </w:r>
      <w:r w:rsidRPr="0088640B">
        <w:rPr>
          <w:rFonts w:ascii="Arial" w:eastAsia="Calibri" w:hAnsi="Arial" w:cs="Arial"/>
          <w:b/>
          <w:kern w:val="0"/>
          <w14:ligatures w14:val="none"/>
        </w:rPr>
        <w:t>Jill Featherstone</w:t>
      </w:r>
      <w:r w:rsidRPr="0088640B">
        <w:rPr>
          <w:rFonts w:ascii="Arial" w:eastAsia="Calibri" w:hAnsi="Arial" w:cs="Arial"/>
          <w:bCs/>
          <w:kern w:val="0"/>
          <w14:ligatures w14:val="none"/>
        </w:rPr>
        <w:t xml:space="preserve"> – National Professional Development Specialist –Medical Education Lead</w:t>
      </w:r>
    </w:p>
    <w:p w14:paraId="6683E144" w14:textId="77777777" w:rsidR="0088640B" w:rsidRPr="0088640B" w:rsidRDefault="0088640B" w:rsidP="0088640B">
      <w:pPr>
        <w:spacing w:after="0" w:line="240" w:lineRule="auto"/>
        <w:rPr>
          <w:rFonts w:ascii="Arial" w:eastAsia="Calibri" w:hAnsi="Arial" w:cs="Arial"/>
          <w:bCs/>
          <w:kern w:val="0"/>
          <w14:ligatures w14:val="none"/>
        </w:rPr>
      </w:pPr>
      <w:r w:rsidRPr="0088640B">
        <w:rPr>
          <w:rFonts w:ascii="Arial" w:eastAsia="Calibri" w:hAnsi="Arial" w:cs="Arial"/>
          <w:b/>
          <w:bCs/>
          <w:kern w:val="0"/>
          <w14:ligatures w14:val="none"/>
        </w:rPr>
        <w:t xml:space="preserve">Dr Omer Aziz </w:t>
      </w:r>
      <w:r w:rsidRPr="0088640B">
        <w:rPr>
          <w:rFonts w:ascii="Arial" w:eastAsia="Calibri" w:hAnsi="Arial" w:cs="Arial"/>
          <w:kern w:val="0"/>
          <w14:ligatures w14:val="none"/>
        </w:rPr>
        <w:t>Paediatric</w:t>
      </w:r>
      <w:r w:rsidRPr="0088640B">
        <w:rPr>
          <w:rFonts w:ascii="Arial" w:eastAsia="Calibri" w:hAnsi="Arial" w:cs="Arial"/>
          <w:b/>
          <w:bCs/>
          <w:kern w:val="0"/>
          <w14:ligatures w14:val="none"/>
        </w:rPr>
        <w:t xml:space="preserve"> </w:t>
      </w:r>
      <w:r w:rsidRPr="0088640B">
        <w:rPr>
          <w:rFonts w:ascii="Arial" w:eastAsia="Calibri" w:hAnsi="Arial" w:cs="Arial"/>
          <w:bCs/>
          <w:kern w:val="0"/>
          <w14:ligatures w14:val="none"/>
        </w:rPr>
        <w:t xml:space="preserve">Clinical Lead Organ Donation and Paediatric Consultant Paediatric Intensivist Critical Care Bristol Children’s Hospital Bristol. </w:t>
      </w:r>
    </w:p>
    <w:p w14:paraId="21DF0B5A" w14:textId="77777777" w:rsidR="0088640B" w:rsidRPr="0088640B" w:rsidRDefault="0088640B" w:rsidP="0088640B">
      <w:pPr>
        <w:spacing w:after="0" w:line="240" w:lineRule="auto"/>
        <w:rPr>
          <w:rFonts w:ascii="Arial" w:eastAsia="Calibri" w:hAnsi="Arial" w:cs="Arial"/>
          <w:bCs/>
          <w:kern w:val="0"/>
          <w14:ligatures w14:val="none"/>
        </w:rPr>
      </w:pPr>
    </w:p>
    <w:p w14:paraId="04C341FB" w14:textId="77777777" w:rsidR="0088640B" w:rsidRPr="0088640B" w:rsidRDefault="0088640B" w:rsidP="0088640B">
      <w:pPr>
        <w:rPr>
          <w:rFonts w:ascii="Arial" w:eastAsia="Calibri" w:hAnsi="Arial" w:cs="Arial"/>
          <w:kern w:val="0"/>
          <w14:ligatures w14:val="none"/>
        </w:rPr>
      </w:pPr>
      <w:r w:rsidRPr="0088640B">
        <w:rPr>
          <w:rFonts w:ascii="Arial" w:eastAsia="Calibri" w:hAnsi="Arial" w:cs="Arial"/>
          <w:b/>
          <w:bCs/>
          <w:kern w:val="0"/>
          <w14:ligatures w14:val="none"/>
        </w:rPr>
        <w:t>Sarah Beale</w:t>
      </w:r>
      <w:r w:rsidRPr="0088640B">
        <w:rPr>
          <w:rFonts w:ascii="Arial" w:eastAsia="Calibri" w:hAnsi="Arial" w:cs="Arial"/>
          <w:kern w:val="0"/>
          <w14:ligatures w14:val="none"/>
        </w:rPr>
        <w:t xml:space="preserve"> Service Development Manager Commissioning Team – OTDT NHS Blood and Transplant NHSBT </w:t>
      </w:r>
    </w:p>
    <w:p w14:paraId="51C6FC32" w14:textId="44C928EA" w:rsidR="0088640B" w:rsidRDefault="0088640B" w:rsidP="0088640B">
      <w:pPr>
        <w:spacing w:after="0" w:line="240" w:lineRule="auto"/>
        <w:rPr>
          <w:rFonts w:ascii="Arial" w:eastAsia="Calibri" w:hAnsi="Arial" w:cs="Arial"/>
          <w:bCs/>
          <w:kern w:val="0"/>
          <w14:ligatures w14:val="none"/>
        </w:rPr>
      </w:pPr>
      <w:r w:rsidRPr="0088640B">
        <w:rPr>
          <w:rFonts w:ascii="Arial" w:eastAsia="Times New Roman" w:hAnsi="Arial" w:cs="Arial"/>
          <w:b/>
          <w:bCs/>
          <w:kern w:val="0"/>
          <w:lang w:eastAsia="en-GB"/>
          <w14:ligatures w14:val="none"/>
        </w:rPr>
        <w:t xml:space="preserve">Dr </w:t>
      </w:r>
      <w:r w:rsidR="000F380A">
        <w:rPr>
          <w:rFonts w:ascii="Arial" w:eastAsia="Times New Roman" w:hAnsi="Arial" w:cs="Arial"/>
          <w:b/>
          <w:bCs/>
          <w:kern w:val="0"/>
          <w:lang w:eastAsia="en-GB"/>
          <w14:ligatures w14:val="none"/>
        </w:rPr>
        <w:t xml:space="preserve">Richard Clinton </w:t>
      </w:r>
      <w:r w:rsidR="000F380A" w:rsidRPr="00EE6583">
        <w:rPr>
          <w:rFonts w:ascii="Arial" w:eastAsia="Times New Roman" w:hAnsi="Arial" w:cs="Arial"/>
          <w:kern w:val="0"/>
          <w:lang w:eastAsia="en-GB"/>
          <w14:ligatures w14:val="none"/>
        </w:rPr>
        <w:t>R</w:t>
      </w:r>
      <w:r w:rsidR="00EE6583" w:rsidRPr="00EE6583">
        <w:rPr>
          <w:rFonts w:ascii="Arial" w:eastAsia="Times New Roman" w:hAnsi="Arial" w:cs="Arial"/>
          <w:kern w:val="0"/>
          <w:lang w:eastAsia="en-GB"/>
          <w14:ligatures w14:val="none"/>
        </w:rPr>
        <w:t xml:space="preserve">egional Education </w:t>
      </w:r>
      <w:r w:rsidR="000F380A" w:rsidRPr="00EE6583">
        <w:rPr>
          <w:rFonts w:ascii="Arial" w:eastAsia="Times New Roman" w:hAnsi="Arial" w:cs="Arial"/>
          <w:kern w:val="0"/>
          <w:lang w:eastAsia="en-GB"/>
          <w14:ligatures w14:val="none"/>
        </w:rPr>
        <w:t>CLOD</w:t>
      </w:r>
      <w:r w:rsidR="00EE6583">
        <w:rPr>
          <w:rFonts w:ascii="Arial" w:eastAsia="Times New Roman" w:hAnsi="Arial" w:cs="Arial"/>
          <w:kern w:val="0"/>
          <w:lang w:eastAsia="en-GB"/>
          <w14:ligatures w14:val="none"/>
        </w:rPr>
        <w:t xml:space="preserve"> Sou</w:t>
      </w:r>
      <w:r w:rsidR="00430CEB">
        <w:rPr>
          <w:rFonts w:ascii="Arial" w:eastAsia="Times New Roman" w:hAnsi="Arial" w:cs="Arial"/>
          <w:kern w:val="0"/>
          <w:lang w:eastAsia="en-GB"/>
          <w14:ligatures w14:val="none"/>
        </w:rPr>
        <w:t>th Central Region,</w:t>
      </w:r>
      <w:r w:rsidR="00EE6583" w:rsidRPr="00EE6583">
        <w:rPr>
          <w:rFonts w:ascii="Arial" w:eastAsia="Calibri" w:hAnsi="Arial" w:cs="Arial"/>
          <w:bCs/>
          <w:kern w:val="0"/>
          <w14:ligatures w14:val="none"/>
        </w:rPr>
        <w:t xml:space="preserve"> </w:t>
      </w:r>
      <w:r w:rsidR="00EE6583" w:rsidRPr="0088640B">
        <w:rPr>
          <w:rFonts w:ascii="Arial" w:eastAsia="Calibri" w:hAnsi="Arial" w:cs="Arial"/>
          <w:bCs/>
          <w:kern w:val="0"/>
          <w14:ligatures w14:val="none"/>
        </w:rPr>
        <w:t>Consultant in Critical Care and Anaesthetics</w:t>
      </w:r>
    </w:p>
    <w:p w14:paraId="5B0D8828" w14:textId="77777777" w:rsidR="00430CEB" w:rsidRPr="0088640B" w:rsidRDefault="00430CEB" w:rsidP="0088640B">
      <w:pPr>
        <w:spacing w:after="0" w:line="240" w:lineRule="auto"/>
        <w:rPr>
          <w:rFonts w:ascii="Arial" w:eastAsia="Times New Roman" w:hAnsi="Arial" w:cs="Arial"/>
          <w:kern w:val="0"/>
          <w:lang w:eastAsia="en-GB"/>
          <w14:ligatures w14:val="none"/>
        </w:rPr>
      </w:pPr>
    </w:p>
    <w:p w14:paraId="26DBAF3D" w14:textId="77777777" w:rsidR="0088640B" w:rsidRPr="0088640B" w:rsidRDefault="0088640B" w:rsidP="0088640B">
      <w:pPr>
        <w:rPr>
          <w:rFonts w:ascii="Arial" w:eastAsia="Calibri" w:hAnsi="Arial" w:cs="Arial"/>
          <w:bCs/>
          <w:kern w:val="0"/>
          <w14:ligatures w14:val="none"/>
        </w:rPr>
      </w:pPr>
      <w:r w:rsidRPr="0088640B">
        <w:rPr>
          <w:rFonts w:ascii="Arial" w:eastAsia="Calibri" w:hAnsi="Arial" w:cs="Arial"/>
          <w:b/>
          <w:kern w:val="0"/>
          <w14:ligatures w14:val="none"/>
        </w:rPr>
        <w:t>Dr Dale Gardiner</w:t>
      </w:r>
      <w:r w:rsidRPr="0088640B">
        <w:rPr>
          <w:rFonts w:ascii="Arial" w:eastAsia="Calibri" w:hAnsi="Arial" w:cs="Arial"/>
          <w:bCs/>
          <w:kern w:val="0"/>
          <w14:ligatures w14:val="none"/>
        </w:rPr>
        <w:t xml:space="preserve"> – Associate Medical Director Deceased Organ Donation NHSBT, Intensive Care Consultant Nottingham University Hospital. </w:t>
      </w:r>
    </w:p>
    <w:p w14:paraId="54DE8A41" w14:textId="77777777" w:rsidR="0088640B" w:rsidRDefault="0088640B" w:rsidP="0088640B">
      <w:pPr>
        <w:rPr>
          <w:rFonts w:ascii="Arial" w:eastAsia="Calibri" w:hAnsi="Arial" w:cs="Arial"/>
          <w:bCs/>
          <w:kern w:val="0"/>
          <w14:ligatures w14:val="none"/>
        </w:rPr>
      </w:pPr>
      <w:r w:rsidRPr="0088640B">
        <w:rPr>
          <w:rFonts w:ascii="Arial" w:eastAsia="Calibri" w:hAnsi="Arial" w:cs="Arial"/>
          <w:b/>
          <w:kern w:val="0"/>
          <w14:ligatures w14:val="none"/>
        </w:rPr>
        <w:t>Dr Dan Harvey</w:t>
      </w:r>
      <w:r w:rsidRPr="0088640B">
        <w:rPr>
          <w:rFonts w:ascii="Arial" w:eastAsia="Calibri" w:hAnsi="Arial" w:cs="Arial"/>
          <w:bCs/>
          <w:kern w:val="0"/>
          <w14:ligatures w14:val="none"/>
        </w:rPr>
        <w:t xml:space="preserve"> National Clinical Lead for Innovation and Research NHSBT, Consultant in Critical Care and Anaesthetics, Research Lead and Hon. Associate Professor of Intensive Care Medicine Nottingham University Hospital, Speciality Lead Critical Care East Midlands National Institute for Health Research (NIHR). </w:t>
      </w:r>
    </w:p>
    <w:p w14:paraId="49CA2E57" w14:textId="77777777" w:rsidR="00430CEB" w:rsidRDefault="000F380A" w:rsidP="227E77A8">
      <w:pPr>
        <w:spacing w:after="0" w:line="240" w:lineRule="auto"/>
        <w:rPr>
          <w:rFonts w:ascii="Arial" w:eastAsia="Calibri" w:hAnsi="Arial" w:cs="Arial"/>
          <w:kern w:val="0"/>
          <w14:ligatures w14:val="none"/>
        </w:rPr>
      </w:pPr>
      <w:r w:rsidRPr="227E77A8">
        <w:rPr>
          <w:rFonts w:ascii="Arial" w:eastAsia="Calibri" w:hAnsi="Arial" w:cs="Arial"/>
          <w:b/>
          <w:bCs/>
          <w:kern w:val="0"/>
          <w14:ligatures w14:val="none"/>
        </w:rPr>
        <w:t>Dr</w:t>
      </w:r>
      <w:r w:rsidRPr="227E77A8">
        <w:rPr>
          <w:rFonts w:ascii="Arial" w:eastAsia="Times New Roman" w:hAnsi="Arial" w:cs="Arial"/>
          <w:kern w:val="0"/>
          <w:lang w:eastAsia="en-GB"/>
          <w14:ligatures w14:val="none"/>
        </w:rPr>
        <w:t xml:space="preserve">. </w:t>
      </w:r>
      <w:r w:rsidRPr="227E77A8">
        <w:rPr>
          <w:rFonts w:ascii="Arial" w:eastAsia="Times New Roman" w:hAnsi="Arial" w:cs="Arial"/>
          <w:b/>
          <w:bCs/>
          <w:kern w:val="0"/>
          <w:lang w:eastAsia="en-GB"/>
          <w14:ligatures w14:val="none"/>
        </w:rPr>
        <w:t xml:space="preserve">Farrel </w:t>
      </w:r>
      <w:proofErr w:type="spellStart"/>
      <w:r w:rsidRPr="227E77A8">
        <w:rPr>
          <w:rFonts w:ascii="Arial" w:eastAsia="Times New Roman" w:hAnsi="Arial" w:cs="Arial"/>
          <w:b/>
          <w:bCs/>
          <w:kern w:val="0"/>
          <w:lang w:eastAsia="en-GB"/>
          <w14:ligatures w14:val="none"/>
        </w:rPr>
        <w:t>Iglemen</w:t>
      </w:r>
      <w:proofErr w:type="spellEnd"/>
      <w:r w:rsidRPr="227E77A8">
        <w:rPr>
          <w:rFonts w:ascii="Arial" w:eastAsia="Times New Roman" w:hAnsi="Arial" w:cs="Arial"/>
          <w:b/>
          <w:bCs/>
          <w:kern w:val="0"/>
          <w:lang w:eastAsia="en-GB"/>
          <w14:ligatures w14:val="none"/>
        </w:rPr>
        <w:t xml:space="preserve"> </w:t>
      </w:r>
      <w:r w:rsidR="00430CEB" w:rsidRPr="227E77A8">
        <w:rPr>
          <w:rFonts w:ascii="Arial" w:eastAsia="Times New Roman" w:hAnsi="Arial" w:cs="Arial"/>
          <w:kern w:val="0"/>
          <w:lang w:eastAsia="en-GB"/>
          <w14:ligatures w14:val="none"/>
        </w:rPr>
        <w:t xml:space="preserve">Regional Education CLOD Eastern Region </w:t>
      </w:r>
      <w:r w:rsidR="00430CEB" w:rsidRPr="227E77A8">
        <w:rPr>
          <w:rFonts w:ascii="Arial" w:eastAsia="Calibri" w:hAnsi="Arial" w:cs="Arial"/>
          <w:kern w:val="0"/>
          <w14:ligatures w14:val="none"/>
        </w:rPr>
        <w:t>Consultant in Critical Care and Anaesthetics</w:t>
      </w:r>
    </w:p>
    <w:p w14:paraId="38DEC737" w14:textId="77777777" w:rsidR="00A50464" w:rsidRDefault="00A50464" w:rsidP="00430CEB">
      <w:pPr>
        <w:spacing w:after="0" w:line="240" w:lineRule="auto"/>
        <w:rPr>
          <w:rFonts w:ascii="Arial" w:eastAsia="Calibri" w:hAnsi="Arial" w:cs="Arial"/>
          <w:bCs/>
          <w:kern w:val="0"/>
          <w14:ligatures w14:val="none"/>
        </w:rPr>
      </w:pPr>
    </w:p>
    <w:p w14:paraId="786ACA4F" w14:textId="6D47E24E" w:rsidR="0088640B" w:rsidRPr="0088640B" w:rsidRDefault="00E2325E" w:rsidP="227E77A8">
      <w:pPr>
        <w:spacing w:after="0" w:line="240" w:lineRule="auto"/>
        <w:rPr>
          <w:rFonts w:ascii="Arial" w:eastAsia="Times New Roman" w:hAnsi="Arial" w:cs="Arial"/>
          <w:color w:val="000000"/>
          <w:kern w:val="0"/>
          <w:sz w:val="18"/>
          <w:szCs w:val="18"/>
          <w:lang w:eastAsia="en-GB"/>
          <w14:ligatures w14:val="none"/>
        </w:rPr>
      </w:pPr>
      <w:proofErr w:type="gramStart"/>
      <w:r w:rsidRPr="227E77A8">
        <w:rPr>
          <w:rFonts w:ascii="Arial" w:eastAsia="Times New Roman" w:hAnsi="Arial" w:cs="Arial"/>
          <w:b/>
          <w:bCs/>
          <w:color w:val="000000"/>
          <w:kern w:val="0"/>
          <w:lang w:eastAsia="en-GB"/>
          <w14:ligatures w14:val="none"/>
        </w:rPr>
        <w:t>?</w:t>
      </w:r>
      <w:r w:rsidR="0088640B" w:rsidRPr="227E77A8">
        <w:rPr>
          <w:rFonts w:ascii="Arial" w:eastAsia="Times New Roman" w:hAnsi="Arial" w:cs="Arial"/>
          <w:b/>
          <w:bCs/>
          <w:color w:val="000000"/>
          <w:kern w:val="0"/>
          <w:lang w:eastAsia="en-GB"/>
          <w14:ligatures w14:val="none"/>
        </w:rPr>
        <w:t>Cecelia</w:t>
      </w:r>
      <w:proofErr w:type="gramEnd"/>
      <w:r w:rsidR="0088640B" w:rsidRPr="227E77A8">
        <w:rPr>
          <w:rFonts w:ascii="Arial" w:eastAsia="Times New Roman" w:hAnsi="Arial" w:cs="Arial"/>
          <w:b/>
          <w:bCs/>
          <w:color w:val="000000"/>
          <w:kern w:val="0"/>
          <w:lang w:eastAsia="en-GB"/>
          <w14:ligatures w14:val="none"/>
        </w:rPr>
        <w:t xml:space="preserve"> Mcintyre</w:t>
      </w:r>
      <w:r w:rsidR="0088640B" w:rsidRPr="227E77A8">
        <w:rPr>
          <w:rFonts w:ascii="Arial" w:eastAsia="Times New Roman" w:hAnsi="Arial" w:cs="Arial"/>
          <w:color w:val="000000"/>
          <w:kern w:val="0"/>
          <w:lang w:eastAsia="en-GB"/>
          <w14:ligatures w14:val="none"/>
        </w:rPr>
        <w:t xml:space="preserve"> Retrieval and Transplant Project Lead Specialist NHSBT </w:t>
      </w:r>
    </w:p>
    <w:p w14:paraId="33E02BB7" w14:textId="77777777" w:rsidR="0088640B" w:rsidRPr="0088640B" w:rsidRDefault="0088640B" w:rsidP="0088640B">
      <w:pPr>
        <w:spacing w:after="0" w:line="240" w:lineRule="auto"/>
        <w:rPr>
          <w:rFonts w:ascii="Arial" w:eastAsia="Times New Roman" w:hAnsi="Arial" w:cs="Arial"/>
          <w:color w:val="000000"/>
          <w:kern w:val="0"/>
          <w:sz w:val="18"/>
          <w:szCs w:val="18"/>
          <w:lang w:eastAsia="en-GB"/>
          <w14:ligatures w14:val="none"/>
        </w:rPr>
      </w:pPr>
    </w:p>
    <w:p w14:paraId="39F9DE6D" w14:textId="150F875B" w:rsidR="0088640B" w:rsidRPr="0088640B" w:rsidRDefault="0088640B" w:rsidP="227E77A8">
      <w:pPr>
        <w:rPr>
          <w:rFonts w:ascii="Arial" w:eastAsia="Calibri" w:hAnsi="Arial" w:cs="Arial"/>
          <w:kern w:val="0"/>
          <w:lang w:eastAsia="en-GB"/>
          <w14:ligatures w14:val="none"/>
        </w:rPr>
      </w:pPr>
      <w:r w:rsidRPr="227E77A8">
        <w:rPr>
          <w:rFonts w:ascii="Arial" w:eastAsia="Calibri" w:hAnsi="Arial" w:cs="Arial"/>
          <w:b/>
          <w:bCs/>
          <w:kern w:val="0"/>
          <w14:ligatures w14:val="none"/>
        </w:rPr>
        <w:t xml:space="preserve">Dr </w:t>
      </w:r>
      <w:r w:rsidR="00E2325E" w:rsidRPr="227E77A8">
        <w:rPr>
          <w:rFonts w:ascii="Arial" w:eastAsia="Calibri" w:hAnsi="Arial" w:cs="Arial"/>
          <w:b/>
          <w:bCs/>
          <w:kern w:val="0"/>
          <w14:ligatures w14:val="none"/>
        </w:rPr>
        <w:t xml:space="preserve">Ian Thomas </w:t>
      </w:r>
      <w:r w:rsidR="00E2325E" w:rsidRPr="227E77A8">
        <w:rPr>
          <w:rFonts w:ascii="Arial" w:eastAsia="Calibri" w:hAnsi="Arial" w:cs="Arial"/>
          <w:kern w:val="0"/>
          <w14:ligatures w14:val="none"/>
        </w:rPr>
        <w:t>R</w:t>
      </w:r>
      <w:r w:rsidR="00A90445" w:rsidRPr="227E77A8">
        <w:rPr>
          <w:rFonts w:ascii="Arial" w:eastAsia="Calibri" w:hAnsi="Arial" w:cs="Arial"/>
          <w:kern w:val="0"/>
          <w14:ligatures w14:val="none"/>
        </w:rPr>
        <w:t xml:space="preserve">egional </w:t>
      </w:r>
      <w:r w:rsidR="00E2325E" w:rsidRPr="227E77A8">
        <w:rPr>
          <w:rFonts w:ascii="Arial" w:eastAsia="Calibri" w:hAnsi="Arial" w:cs="Arial"/>
          <w:kern w:val="0"/>
          <w14:ligatures w14:val="none"/>
        </w:rPr>
        <w:t>CLOD</w:t>
      </w:r>
      <w:r w:rsidR="00A90445" w:rsidRPr="227E77A8">
        <w:rPr>
          <w:rFonts w:ascii="Arial" w:eastAsia="Calibri" w:hAnsi="Arial" w:cs="Arial"/>
          <w:kern w:val="0"/>
          <w14:ligatures w14:val="none"/>
        </w:rPr>
        <w:t xml:space="preserve"> </w:t>
      </w:r>
      <w:proofErr w:type="gramStart"/>
      <w:r w:rsidR="00A90445" w:rsidRPr="227E77A8">
        <w:rPr>
          <w:rFonts w:ascii="Arial" w:eastAsia="Calibri" w:hAnsi="Arial" w:cs="Arial"/>
          <w:kern w:val="0"/>
          <w14:ligatures w14:val="none"/>
        </w:rPr>
        <w:t>South West</w:t>
      </w:r>
      <w:proofErr w:type="gramEnd"/>
      <w:r w:rsidR="00EE6583" w:rsidRPr="227E77A8">
        <w:rPr>
          <w:rFonts w:ascii="Arial" w:eastAsia="Calibri" w:hAnsi="Arial" w:cs="Arial"/>
          <w:kern w:val="0"/>
          <w14:ligatures w14:val="none"/>
        </w:rPr>
        <w:t xml:space="preserve"> Consultant in Critical Care and Anaesthetics</w:t>
      </w:r>
    </w:p>
    <w:p w14:paraId="49577A6C" w14:textId="77777777" w:rsidR="0088640B" w:rsidRDefault="0088640B"/>
    <w:sectPr w:rsidR="0088640B">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D7B52" w14:textId="77777777" w:rsidR="00D22485" w:rsidRDefault="00D22485" w:rsidP="005F220E">
      <w:pPr>
        <w:spacing w:after="0" w:line="240" w:lineRule="auto"/>
      </w:pPr>
      <w:r>
        <w:separator/>
      </w:r>
    </w:p>
  </w:endnote>
  <w:endnote w:type="continuationSeparator" w:id="0">
    <w:p w14:paraId="411D4876" w14:textId="77777777" w:rsidR="00D22485" w:rsidRDefault="00D22485" w:rsidP="005F220E">
      <w:pPr>
        <w:spacing w:after="0" w:line="240" w:lineRule="auto"/>
      </w:pPr>
      <w:r>
        <w:continuationSeparator/>
      </w:r>
    </w:p>
  </w:endnote>
  <w:endnote w:type="continuationNotice" w:id="1">
    <w:p w14:paraId="75B1491C" w14:textId="77777777" w:rsidR="00D22485" w:rsidRDefault="00D224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
    <w:altName w:val="Yu Gothic"/>
    <w:panose1 w:val="00000000000000000000"/>
    <w:charset w:val="80"/>
    <w:family w:val="auto"/>
    <w:notTrueType/>
    <w:pitch w:val="variable"/>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83DC3D2" w14:paraId="456C8051" w14:textId="77777777" w:rsidTr="183DC3D2">
      <w:trPr>
        <w:trHeight w:val="300"/>
      </w:trPr>
      <w:tc>
        <w:tcPr>
          <w:tcW w:w="3005" w:type="dxa"/>
        </w:tcPr>
        <w:p w14:paraId="15FA4790" w14:textId="3BB25BD6" w:rsidR="183DC3D2" w:rsidRDefault="183DC3D2" w:rsidP="183DC3D2">
          <w:pPr>
            <w:pStyle w:val="Header"/>
            <w:ind w:left="-115"/>
          </w:pPr>
        </w:p>
      </w:tc>
      <w:tc>
        <w:tcPr>
          <w:tcW w:w="3005" w:type="dxa"/>
        </w:tcPr>
        <w:p w14:paraId="52A45DB1" w14:textId="7477BF2F" w:rsidR="183DC3D2" w:rsidRDefault="183DC3D2" w:rsidP="183DC3D2">
          <w:pPr>
            <w:pStyle w:val="Header"/>
            <w:jc w:val="center"/>
          </w:pPr>
        </w:p>
      </w:tc>
      <w:tc>
        <w:tcPr>
          <w:tcW w:w="3005" w:type="dxa"/>
        </w:tcPr>
        <w:p w14:paraId="5F0441A5" w14:textId="17C945A7" w:rsidR="183DC3D2" w:rsidRDefault="183DC3D2" w:rsidP="183DC3D2">
          <w:pPr>
            <w:pStyle w:val="Header"/>
            <w:ind w:right="-115"/>
            <w:jc w:val="right"/>
          </w:pPr>
        </w:p>
      </w:tc>
    </w:tr>
  </w:tbl>
  <w:p w14:paraId="775E059A" w14:textId="2C9026ED" w:rsidR="183DC3D2" w:rsidRDefault="183DC3D2" w:rsidP="183DC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1C12E" w14:textId="77777777" w:rsidR="00D22485" w:rsidRDefault="00D22485" w:rsidP="005F220E">
      <w:pPr>
        <w:spacing w:after="0" w:line="240" w:lineRule="auto"/>
      </w:pPr>
      <w:r>
        <w:separator/>
      </w:r>
    </w:p>
  </w:footnote>
  <w:footnote w:type="continuationSeparator" w:id="0">
    <w:p w14:paraId="27FFB9B6" w14:textId="77777777" w:rsidR="00D22485" w:rsidRDefault="00D22485" w:rsidP="005F220E">
      <w:pPr>
        <w:spacing w:after="0" w:line="240" w:lineRule="auto"/>
      </w:pPr>
      <w:r>
        <w:continuationSeparator/>
      </w:r>
    </w:p>
  </w:footnote>
  <w:footnote w:type="continuationNotice" w:id="1">
    <w:p w14:paraId="25046BF9" w14:textId="77777777" w:rsidR="00D22485" w:rsidRDefault="00D2248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AFCEA" w14:textId="77777777" w:rsidR="005F220E" w:rsidRPr="005F220E" w:rsidRDefault="005F220E" w:rsidP="005F220E">
    <w:pPr>
      <w:rPr>
        <w:rFonts w:ascii="Arial" w:eastAsia="Calibri" w:hAnsi="Arial" w:cs="Arial"/>
        <w:bCs/>
        <w:kern w:val="0"/>
        <w:sz w:val="36"/>
        <w:szCs w:val="36"/>
        <w14:ligatures w14:val="none"/>
      </w:rPr>
    </w:pPr>
    <w:r w:rsidRPr="005F220E">
      <w:rPr>
        <w:rFonts w:ascii="Arial" w:eastAsia="Calibri" w:hAnsi="Arial" w:cs="Arial"/>
        <w:bCs/>
        <w:noProof/>
        <w:kern w:val="0"/>
        <w:sz w:val="24"/>
        <w:szCs w:val="24"/>
        <w14:ligatures w14:val="none"/>
      </w:rPr>
      <w:drawing>
        <wp:anchor distT="0" distB="0" distL="114300" distR="114300" simplePos="0" relativeHeight="251658240" behindDoc="0" locked="0" layoutInCell="1" allowOverlap="1" wp14:anchorId="209E2BE7" wp14:editId="6F070DC3">
          <wp:simplePos x="0" y="0"/>
          <wp:positionH relativeFrom="column">
            <wp:posOffset>3905250</wp:posOffset>
          </wp:positionH>
          <wp:positionV relativeFrom="paragraph">
            <wp:posOffset>-121920</wp:posOffset>
          </wp:positionV>
          <wp:extent cx="2596515" cy="725170"/>
          <wp:effectExtent l="0" t="0" r="0" b="0"/>
          <wp:wrapNone/>
          <wp:docPr id="2" name="Picture 2" descr="../../../../../istockphoto/Corporate%20Logos/New%20NHSBT%20Logo/NHSBloodandTransplant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stockphoto/Corporate%20Logos/New%20NHSBT%20Logo/NHSBloodandTransplantR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6515" cy="725170"/>
                  </a:xfrm>
                  <a:prstGeom prst="rect">
                    <a:avLst/>
                  </a:prstGeom>
                  <a:noFill/>
                </pic:spPr>
              </pic:pic>
            </a:graphicData>
          </a:graphic>
          <wp14:sizeRelH relativeFrom="page">
            <wp14:pctWidth>0</wp14:pctWidth>
          </wp14:sizeRelH>
          <wp14:sizeRelV relativeFrom="page">
            <wp14:pctHeight>0</wp14:pctHeight>
          </wp14:sizeRelV>
        </wp:anchor>
      </w:drawing>
    </w:r>
    <w:r w:rsidRPr="005F220E">
      <w:rPr>
        <w:rFonts w:ascii="Arial" w:eastAsia="Calibri" w:hAnsi="Arial" w:cs="Arial"/>
        <w:bCs/>
        <w:kern w:val="0"/>
        <w:sz w:val="36"/>
        <w:szCs w:val="36"/>
        <w14:ligatures w14:val="none"/>
      </w:rPr>
      <w:t>CLOD Induction Programme</w:t>
    </w:r>
  </w:p>
  <w:p w14:paraId="0CD56804" w14:textId="1AA1CB12" w:rsidR="005F220E" w:rsidRPr="005F220E" w:rsidRDefault="227E77A8" w:rsidP="227E77A8">
    <w:pPr>
      <w:keepNext/>
      <w:keepLines/>
      <w:spacing w:before="200" w:after="0" w:line="240" w:lineRule="auto"/>
      <w:outlineLvl w:val="1"/>
      <w:rPr>
        <w:rFonts w:ascii="Arial" w:eastAsia="MS ????" w:hAnsi="Arial" w:cs="Arial"/>
        <w:kern w:val="0"/>
        <w:sz w:val="24"/>
        <w:szCs w:val="24"/>
        <w14:ligatures w14:val="none"/>
      </w:rPr>
    </w:pPr>
    <w:r w:rsidRPr="227E77A8">
      <w:rPr>
        <w:rFonts w:ascii="Arial" w:eastAsia="MS ????" w:hAnsi="Arial" w:cs="Arial"/>
        <w:kern w:val="0"/>
        <w:sz w:val="24"/>
        <w:szCs w:val="24"/>
        <w14:ligatures w14:val="none"/>
      </w:rPr>
      <w:t>NHSBT</w:t>
    </w:r>
    <w:r w:rsidRPr="227E77A8">
      <w:rPr>
        <w:rFonts w:ascii="Arial" w:eastAsia="MS ????" w:hAnsi="Arial" w:cs="Arial"/>
        <w:b/>
        <w:bCs/>
        <w:kern w:val="0"/>
        <w:sz w:val="24"/>
        <w:szCs w:val="24"/>
        <w14:ligatures w14:val="none"/>
      </w:rPr>
      <w:t xml:space="preserve"> </w:t>
    </w:r>
    <w:proofErr w:type="spellStart"/>
    <w:r w:rsidRPr="227E77A8">
      <w:rPr>
        <w:rFonts w:ascii="Arial" w:eastAsia="MS ????" w:hAnsi="Arial" w:cs="Arial"/>
        <w:b/>
        <w:bCs/>
        <w:kern w:val="0"/>
        <w:sz w:val="24"/>
        <w:szCs w:val="24"/>
        <w14:ligatures w14:val="none"/>
      </w:rPr>
      <w:t>South.Bristol</w:t>
    </w:r>
    <w:proofErr w:type="spellEnd"/>
    <w:r w:rsidRPr="227E77A8">
      <w:rPr>
        <w:rFonts w:ascii="Arial" w:eastAsia="MS ????" w:hAnsi="Arial" w:cs="Arial"/>
        <w:b/>
        <w:bCs/>
        <w:kern w:val="0"/>
        <w:sz w:val="24"/>
        <w:szCs w:val="24"/>
        <w14:ligatures w14:val="none"/>
      </w:rPr>
      <w:t xml:space="preserve"> April 23</w:t>
    </w:r>
    <w:r w:rsidRPr="227E77A8">
      <w:rPr>
        <w:rFonts w:ascii="Arial" w:eastAsia="MS ????" w:hAnsi="Arial" w:cs="Arial"/>
        <w:b/>
        <w:bCs/>
        <w:kern w:val="0"/>
        <w:sz w:val="24"/>
        <w:szCs w:val="24"/>
        <w:vertAlign w:val="superscript"/>
        <w14:ligatures w14:val="none"/>
      </w:rPr>
      <w:t>rd</w:t>
    </w:r>
    <w:r w:rsidRPr="227E77A8">
      <w:rPr>
        <w:rFonts w:ascii="Arial" w:eastAsia="MS ????" w:hAnsi="Arial" w:cs="Arial"/>
        <w:b/>
        <w:bCs/>
        <w:kern w:val="0"/>
        <w:sz w:val="24"/>
        <w:szCs w:val="24"/>
        <w14:ligatures w14:val="none"/>
      </w:rPr>
      <w:t xml:space="preserve"> &amp; 24</w:t>
    </w:r>
    <w:r w:rsidRPr="227E77A8">
      <w:rPr>
        <w:rFonts w:ascii="Arial" w:eastAsia="MS ????" w:hAnsi="Arial" w:cs="Arial"/>
        <w:b/>
        <w:bCs/>
        <w:kern w:val="0"/>
        <w:sz w:val="24"/>
        <w:szCs w:val="24"/>
        <w:vertAlign w:val="superscript"/>
        <w14:ligatures w14:val="none"/>
      </w:rPr>
      <w:t>th</w:t>
    </w:r>
    <w:r w:rsidRPr="227E77A8">
      <w:rPr>
        <w:rFonts w:ascii="Arial" w:eastAsia="MS ????" w:hAnsi="Arial" w:cs="Arial"/>
        <w:b/>
        <w:bCs/>
        <w:kern w:val="0"/>
        <w:sz w:val="24"/>
        <w:szCs w:val="24"/>
        <w14:ligatures w14:val="none"/>
      </w:rPr>
      <w:t xml:space="preserve"> 2025</w:t>
    </w:r>
  </w:p>
  <w:p w14:paraId="7746C307" w14:textId="1F4A4BFC" w:rsidR="005F220E" w:rsidRDefault="005F220E" w:rsidP="007F4EA9">
    <w:r w:rsidRPr="005F220E">
      <w:rPr>
        <w:rFonts w:ascii="Calibri" w:eastAsia="Calibri" w:hAnsi="Calibri" w:cs="Times New Roman"/>
        <w:kern w:val="0"/>
        <w14:ligatures w14:val="none"/>
      </w:rPr>
      <w:t xml:space="preserve">NHSBT </w:t>
    </w:r>
    <w:r w:rsidR="00E23918">
      <w:rPr>
        <w:rFonts w:ascii="Calibri" w:eastAsia="Calibri" w:hAnsi="Calibri" w:cs="Times New Roman"/>
        <w:kern w:val="0"/>
        <w14:ligatures w14:val="none"/>
      </w:rPr>
      <w:t xml:space="preserve">Head Quarters, </w:t>
    </w:r>
    <w:r w:rsidR="000258DF">
      <w:rPr>
        <w:rFonts w:ascii="Calibri" w:eastAsia="Calibri" w:hAnsi="Calibri" w:cs="Times New Roman"/>
        <w:kern w:val="0"/>
        <w14:ligatures w14:val="none"/>
      </w:rPr>
      <w:t>Filton</w:t>
    </w:r>
    <w:r w:rsidRPr="005F220E">
      <w:rPr>
        <w:rFonts w:ascii="Calibri" w:eastAsia="Calibri" w:hAnsi="Calibri" w:cs="Times New Roman"/>
        <w:kern w:val="0"/>
        <w14:ligatures w14:val="none"/>
      </w:rPr>
      <w:t>,</w:t>
    </w:r>
    <w:r w:rsidR="007F4EA9" w:rsidRPr="007F4EA9">
      <w:t xml:space="preserve"> </w:t>
    </w:r>
    <w:r w:rsidR="007F4EA9" w:rsidRPr="007F4EA9">
      <w:rPr>
        <w:rFonts w:ascii="Calibri" w:eastAsia="Calibri" w:hAnsi="Calibri" w:cs="Times New Roman"/>
        <w:kern w:val="0"/>
        <w14:ligatures w14:val="none"/>
      </w:rPr>
      <w:t>500, North Bristol Park,</w:t>
    </w:r>
    <w:r w:rsidR="007F4EA9">
      <w:rPr>
        <w:rFonts w:ascii="Calibri" w:eastAsia="Calibri" w:hAnsi="Calibri" w:cs="Times New Roman"/>
        <w:kern w:val="0"/>
        <w14:ligatures w14:val="none"/>
      </w:rPr>
      <w:t xml:space="preserve"> </w:t>
    </w:r>
    <w:r w:rsidR="007F4EA9" w:rsidRPr="007F4EA9">
      <w:rPr>
        <w:rFonts w:ascii="Calibri" w:eastAsia="Calibri" w:hAnsi="Calibri" w:cs="Times New Roman"/>
        <w:kern w:val="0"/>
        <w14:ligatures w14:val="none"/>
      </w:rPr>
      <w:t>Filton,</w:t>
    </w:r>
    <w:r w:rsidR="007F4EA9">
      <w:rPr>
        <w:rFonts w:ascii="Calibri" w:eastAsia="Calibri" w:hAnsi="Calibri" w:cs="Times New Roman"/>
        <w:kern w:val="0"/>
        <w14:ligatures w14:val="none"/>
      </w:rPr>
      <w:t xml:space="preserve"> </w:t>
    </w:r>
    <w:r w:rsidR="007F4EA9" w:rsidRPr="007F4EA9">
      <w:rPr>
        <w:rFonts w:ascii="Calibri" w:eastAsia="Calibri" w:hAnsi="Calibri" w:cs="Times New Roman"/>
        <w:kern w:val="0"/>
        <w14:ligatures w14:val="none"/>
      </w:rPr>
      <w:t>Bristol</w:t>
    </w:r>
    <w:r w:rsidR="007F4EA9">
      <w:rPr>
        <w:rFonts w:ascii="Calibri" w:eastAsia="Calibri" w:hAnsi="Calibri" w:cs="Times New Roman"/>
        <w:kern w:val="0"/>
        <w14:ligatures w14:val="none"/>
      </w:rPr>
      <w:t xml:space="preserve">, </w:t>
    </w:r>
    <w:r w:rsidR="007F4EA9" w:rsidRPr="007F4EA9">
      <w:rPr>
        <w:rFonts w:ascii="Calibri" w:eastAsia="Calibri" w:hAnsi="Calibri" w:cs="Times New Roman"/>
        <w:kern w:val="0"/>
        <w14:ligatures w14:val="none"/>
      </w:rPr>
      <w:t>BS34 7QH</w:t>
    </w:r>
    <w:r w:rsidR="007F4EA9">
      <w:rPr>
        <w:rFonts w:ascii="Calibri" w:eastAsia="Calibri" w:hAnsi="Calibri" w:cs="Times New Roman"/>
        <w:kern w:val="0"/>
        <w14:ligatures w14:val="none"/>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40B"/>
    <w:rsid w:val="000258DF"/>
    <w:rsid w:val="00082674"/>
    <w:rsid w:val="000F380A"/>
    <w:rsid w:val="001E2959"/>
    <w:rsid w:val="001E5B20"/>
    <w:rsid w:val="00207C9A"/>
    <w:rsid w:val="00274D94"/>
    <w:rsid w:val="00430CEB"/>
    <w:rsid w:val="004E6C58"/>
    <w:rsid w:val="00540A9B"/>
    <w:rsid w:val="00586466"/>
    <w:rsid w:val="005F220E"/>
    <w:rsid w:val="007F0E80"/>
    <w:rsid w:val="007F4EA9"/>
    <w:rsid w:val="007F6626"/>
    <w:rsid w:val="008466B5"/>
    <w:rsid w:val="00870491"/>
    <w:rsid w:val="0088640B"/>
    <w:rsid w:val="00905596"/>
    <w:rsid w:val="00960BED"/>
    <w:rsid w:val="009F1AF3"/>
    <w:rsid w:val="009F7728"/>
    <w:rsid w:val="00A07BFA"/>
    <w:rsid w:val="00A24F28"/>
    <w:rsid w:val="00A50464"/>
    <w:rsid w:val="00A90445"/>
    <w:rsid w:val="00B81ED6"/>
    <w:rsid w:val="00C77CDA"/>
    <w:rsid w:val="00CB33D3"/>
    <w:rsid w:val="00D22485"/>
    <w:rsid w:val="00D2610F"/>
    <w:rsid w:val="00E2325E"/>
    <w:rsid w:val="00E23918"/>
    <w:rsid w:val="00EA0A5B"/>
    <w:rsid w:val="00ED39F9"/>
    <w:rsid w:val="00EE6583"/>
    <w:rsid w:val="00FA4D33"/>
    <w:rsid w:val="00FB2E6B"/>
    <w:rsid w:val="01CDA344"/>
    <w:rsid w:val="03A59DC0"/>
    <w:rsid w:val="07BB0D67"/>
    <w:rsid w:val="123DD79B"/>
    <w:rsid w:val="183DC3D2"/>
    <w:rsid w:val="19788309"/>
    <w:rsid w:val="1A5E0792"/>
    <w:rsid w:val="1E4A5721"/>
    <w:rsid w:val="213935AD"/>
    <w:rsid w:val="21E82BD5"/>
    <w:rsid w:val="227E77A8"/>
    <w:rsid w:val="238B8702"/>
    <w:rsid w:val="245667EF"/>
    <w:rsid w:val="245A4ED2"/>
    <w:rsid w:val="2BB63EED"/>
    <w:rsid w:val="2C090FD4"/>
    <w:rsid w:val="2E0DEDAC"/>
    <w:rsid w:val="2EA85B24"/>
    <w:rsid w:val="464A09AA"/>
    <w:rsid w:val="4B4ADCB9"/>
    <w:rsid w:val="51E411C0"/>
    <w:rsid w:val="5BF20575"/>
    <w:rsid w:val="61A7F1E6"/>
    <w:rsid w:val="61ECF112"/>
    <w:rsid w:val="65F8CE02"/>
    <w:rsid w:val="670575C9"/>
    <w:rsid w:val="6A00A35D"/>
    <w:rsid w:val="70F44C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1CB37"/>
  <w15:chartTrackingRefBased/>
  <w15:docId w15:val="{20DC45A4-2278-4124-82D5-950847168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22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220E"/>
  </w:style>
  <w:style w:type="paragraph" w:styleId="Footer">
    <w:name w:val="footer"/>
    <w:basedOn w:val="Normal"/>
    <w:link w:val="FooterChar"/>
    <w:uiPriority w:val="99"/>
    <w:unhideWhenUsed/>
    <w:rsid w:val="005F22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220E"/>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dc0cc31-d152-4c57-a5dc-d92704ab078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BE4FD055F0D6243AEEF3D40D96D6A0C" ma:contentTypeVersion="18" ma:contentTypeDescription="Create a new document." ma:contentTypeScope="" ma:versionID="e7353ba98b9380984c071ef0795febd1">
  <xsd:schema xmlns:xsd="http://www.w3.org/2001/XMLSchema" xmlns:xs="http://www.w3.org/2001/XMLSchema" xmlns:p="http://schemas.microsoft.com/office/2006/metadata/properties" xmlns:ns3="6dc0cc31-d152-4c57-a5dc-d92704ab0787" xmlns:ns4="1184d4b9-0856-4329-917a-a00dd4be4299" targetNamespace="http://schemas.microsoft.com/office/2006/metadata/properties" ma:root="true" ma:fieldsID="89ca07fa10dd114da7a3a163a8e36d47" ns3:_="" ns4:_="">
    <xsd:import namespace="6dc0cc31-d152-4c57-a5dc-d92704ab0787"/>
    <xsd:import namespace="1184d4b9-0856-4329-917a-a00dd4be429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_activity"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c0cc31-d152-4c57-a5dc-d92704ab078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84d4b9-0856-4329-917a-a00dd4be42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951257-62B5-435A-9C0D-9A2479FE1180}">
  <ds:schemaRefs>
    <ds:schemaRef ds:uri="http://schemas.microsoft.com/sharepoint/v3/contenttype/forms"/>
  </ds:schemaRefs>
</ds:datastoreItem>
</file>

<file path=customXml/itemProps2.xml><?xml version="1.0" encoding="utf-8"?>
<ds:datastoreItem xmlns:ds="http://schemas.openxmlformats.org/officeDocument/2006/customXml" ds:itemID="{EA18171A-DE70-4465-92C1-01FA67335728}">
  <ds:schemaRef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1184d4b9-0856-4329-917a-a00dd4be4299"/>
    <ds:schemaRef ds:uri="6dc0cc31-d152-4c57-a5dc-d92704ab0787"/>
    <ds:schemaRef ds:uri="http://purl.org/dc/dcmitype/"/>
    <ds:schemaRef ds:uri="http://schemas.microsoft.com/office/2006/metadata/properties"/>
    <ds:schemaRef ds:uri="http://purl.org/dc/terms/"/>
    <ds:schemaRef ds:uri="http://purl.org/dc/elements/1.1/"/>
  </ds:schemaRefs>
</ds:datastoreItem>
</file>

<file path=customXml/itemProps3.xml><?xml version="1.0" encoding="utf-8"?>
<ds:datastoreItem xmlns:ds="http://schemas.openxmlformats.org/officeDocument/2006/customXml" ds:itemID="{0319F141-DEBE-424B-9D3B-515A75023F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c0cc31-d152-4c57-a5dc-d92704ab0787"/>
    <ds:schemaRef ds:uri="1184d4b9-0856-4329-917a-a00dd4be42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585</Words>
  <Characters>3341</Characters>
  <Application>Microsoft Office Word</Application>
  <DocSecurity>0</DocSecurity>
  <Lines>27</Lines>
  <Paragraphs>7</Paragraphs>
  <ScaleCrop>false</ScaleCrop>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Featherstone</dc:creator>
  <cp:keywords/>
  <dc:description/>
  <cp:lastModifiedBy>Jill Featherstone</cp:lastModifiedBy>
  <cp:revision>2</cp:revision>
  <dcterms:created xsi:type="dcterms:W3CDTF">2025-04-25T15:11:00Z</dcterms:created>
  <dcterms:modified xsi:type="dcterms:W3CDTF">2025-04-25T15:11:00Z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0x0101007BE4FD055F0D6243AEEF3D40D96D6A0C</vt:lpwstr>
  </property>
  <property fmtid="{D5CDD505-2E9C-101B-9397-08002B2CF9AE}" pid="3" name="MediaServiceImageTags">
    <vt:lpwstr/>
  </property>
</Properties>
</file>